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214E0D" w14:textId="77777777" w:rsidR="00C64276" w:rsidRDefault="007B75FF" w:rsidP="007019DB">
      <w:pPr>
        <w:shd w:val="clear" w:color="auto" w:fill="D6E3BC" w:themeFill="accent3" w:themeFillTint="66"/>
        <w:overflowPunct/>
        <w:autoSpaceDE/>
        <w:autoSpaceDN/>
        <w:adjustRightInd/>
        <w:spacing w:before="120" w:line="264" w:lineRule="auto"/>
        <w:jc w:val="center"/>
        <w:textAlignment w:val="auto"/>
        <w:rPr>
          <w:rFonts w:ascii="Arial" w:hAnsi="Arial" w:cs="Arial"/>
          <w:b/>
          <w:bCs/>
          <w:sz w:val="22"/>
          <w:szCs w:val="22"/>
        </w:rPr>
      </w:pPr>
      <w:r>
        <w:rPr>
          <w:rFonts w:ascii="Arial" w:hAnsi="Arial" w:cs="Arial"/>
          <w:b/>
          <w:bCs/>
          <w:sz w:val="22"/>
          <w:szCs w:val="22"/>
        </w:rPr>
        <w:t xml:space="preserve">                                                                                                   </w:t>
      </w:r>
      <w:r w:rsidR="001B4465">
        <w:rPr>
          <w:rFonts w:ascii="Arial" w:hAnsi="Arial" w:cs="Arial"/>
          <w:b/>
          <w:bCs/>
          <w:sz w:val="22"/>
          <w:szCs w:val="22"/>
        </w:rPr>
        <w:t xml:space="preserve">                                                                                                                                                                                                                                                                                                                                                                                                                                                                                                                                                                                                                                                                                                                                                                               </w:t>
      </w:r>
      <w:r w:rsidR="00F77D7D">
        <w:rPr>
          <w:rFonts w:ascii="Arial" w:hAnsi="Arial" w:cs="Arial"/>
          <w:b/>
          <w:bCs/>
          <w:sz w:val="22"/>
          <w:szCs w:val="22"/>
        </w:rPr>
        <w:t xml:space="preserve">                  </w:t>
      </w:r>
      <w:r w:rsidR="00B15FA6">
        <w:rPr>
          <w:rFonts w:ascii="Arial" w:hAnsi="Arial" w:cs="Arial"/>
          <w:b/>
          <w:bCs/>
          <w:sz w:val="22"/>
          <w:szCs w:val="22"/>
        </w:rPr>
        <w:t>Zadávací podmínky</w:t>
      </w:r>
      <w:r w:rsidR="00C64276" w:rsidRPr="00C64276">
        <w:rPr>
          <w:rFonts w:ascii="Arial" w:hAnsi="Arial" w:cs="Arial"/>
          <w:b/>
          <w:bCs/>
          <w:sz w:val="22"/>
          <w:szCs w:val="22"/>
        </w:rPr>
        <w:t xml:space="preserve"> </w:t>
      </w:r>
      <w:r w:rsidR="00DD1DA1">
        <w:rPr>
          <w:rFonts w:ascii="Arial" w:hAnsi="Arial" w:cs="Arial"/>
          <w:b/>
          <w:bCs/>
          <w:sz w:val="22"/>
          <w:szCs w:val="22"/>
        </w:rPr>
        <w:t>veřejné zakázky</w:t>
      </w:r>
      <w:r w:rsidR="00C64276" w:rsidRPr="00C64276">
        <w:rPr>
          <w:rFonts w:ascii="Arial" w:hAnsi="Arial" w:cs="Arial"/>
          <w:b/>
          <w:bCs/>
          <w:sz w:val="22"/>
          <w:szCs w:val="22"/>
        </w:rPr>
        <w:t xml:space="preserve"> na </w:t>
      </w:r>
      <w:r w:rsidR="00DD1DA1">
        <w:rPr>
          <w:rFonts w:ascii="Arial" w:hAnsi="Arial" w:cs="Arial"/>
          <w:b/>
          <w:bCs/>
          <w:sz w:val="22"/>
          <w:szCs w:val="22"/>
        </w:rPr>
        <w:t>stavební práce</w:t>
      </w:r>
    </w:p>
    <w:p w14:paraId="2DBC15B9" w14:textId="77777777" w:rsidR="00DD1DA1" w:rsidRDefault="00DD1DA1" w:rsidP="007019DB">
      <w:pPr>
        <w:shd w:val="clear" w:color="auto" w:fill="D6E3BC" w:themeFill="accent3" w:themeFillTint="66"/>
        <w:overflowPunct/>
        <w:autoSpaceDE/>
        <w:autoSpaceDN/>
        <w:adjustRightInd/>
        <w:spacing w:before="120" w:line="264" w:lineRule="auto"/>
        <w:jc w:val="center"/>
        <w:textAlignment w:val="auto"/>
        <w:rPr>
          <w:rFonts w:ascii="Arial" w:hAnsi="Arial" w:cs="Arial"/>
          <w:b/>
          <w:bCs/>
          <w:sz w:val="22"/>
          <w:szCs w:val="22"/>
        </w:rPr>
      </w:pPr>
      <w:r>
        <w:rPr>
          <w:rFonts w:ascii="Arial" w:hAnsi="Arial" w:cs="Arial"/>
          <w:b/>
          <w:bCs/>
          <w:sz w:val="22"/>
          <w:szCs w:val="22"/>
        </w:rPr>
        <w:t>zadávané v nadlimitním režimu,</w:t>
      </w:r>
    </w:p>
    <w:p w14:paraId="239A2224" w14:textId="77777777" w:rsidR="00C64276" w:rsidRPr="00C64276" w:rsidRDefault="00C64276" w:rsidP="007019DB">
      <w:pPr>
        <w:shd w:val="clear" w:color="auto" w:fill="D6E3BC" w:themeFill="accent3" w:themeFillTint="66"/>
        <w:overflowPunct/>
        <w:autoSpaceDE/>
        <w:autoSpaceDN/>
        <w:adjustRightInd/>
        <w:spacing w:before="120" w:line="264" w:lineRule="auto"/>
        <w:jc w:val="center"/>
        <w:textAlignment w:val="auto"/>
        <w:rPr>
          <w:rFonts w:ascii="Arial" w:hAnsi="Arial" w:cs="Arial"/>
          <w:b/>
          <w:bCs/>
          <w:sz w:val="22"/>
          <w:szCs w:val="22"/>
        </w:rPr>
      </w:pPr>
      <w:r w:rsidRPr="00C64276">
        <w:rPr>
          <w:rFonts w:ascii="Arial" w:hAnsi="Arial" w:cs="Arial"/>
          <w:b/>
          <w:bCs/>
          <w:sz w:val="22"/>
          <w:szCs w:val="22"/>
        </w:rPr>
        <w:t xml:space="preserve">v otevřeném řízení podle § 56 zákona č. 134/2016 Sb., </w:t>
      </w:r>
    </w:p>
    <w:p w14:paraId="6B1C80F0" w14:textId="77777777" w:rsidR="00EC5BB9" w:rsidRPr="008A4F6F" w:rsidRDefault="00C64276" w:rsidP="007019DB">
      <w:pPr>
        <w:shd w:val="clear" w:color="auto" w:fill="D6E3BC" w:themeFill="accent3" w:themeFillTint="66"/>
        <w:overflowPunct/>
        <w:autoSpaceDE/>
        <w:autoSpaceDN/>
        <w:adjustRightInd/>
        <w:spacing w:before="120" w:line="264" w:lineRule="auto"/>
        <w:jc w:val="center"/>
        <w:textAlignment w:val="auto"/>
        <w:rPr>
          <w:rFonts w:ascii="Arial" w:hAnsi="Arial" w:cs="Arial"/>
          <w:b/>
          <w:bCs/>
          <w:sz w:val="22"/>
          <w:szCs w:val="22"/>
        </w:rPr>
      </w:pPr>
      <w:r w:rsidRPr="00C64276">
        <w:rPr>
          <w:rFonts w:ascii="Arial" w:hAnsi="Arial" w:cs="Arial"/>
          <w:b/>
          <w:bCs/>
          <w:sz w:val="22"/>
          <w:szCs w:val="22"/>
        </w:rPr>
        <w:t>o zadávání veřejných zakázek</w:t>
      </w:r>
      <w:r w:rsidR="00B7027D">
        <w:rPr>
          <w:rFonts w:ascii="Arial" w:hAnsi="Arial" w:cs="Arial"/>
          <w:b/>
          <w:bCs/>
          <w:sz w:val="22"/>
          <w:szCs w:val="22"/>
        </w:rPr>
        <w:t xml:space="preserve">, </w:t>
      </w:r>
      <w:r w:rsidR="00BA5DA9">
        <w:rPr>
          <w:rFonts w:ascii="Arial" w:hAnsi="Arial" w:cs="Arial"/>
          <w:b/>
          <w:bCs/>
          <w:sz w:val="22"/>
          <w:szCs w:val="22"/>
        </w:rPr>
        <w:t>ve znění pozdějších předpisů</w:t>
      </w:r>
      <w:r w:rsidRPr="00C64276">
        <w:rPr>
          <w:rFonts w:ascii="Arial" w:hAnsi="Arial" w:cs="Arial"/>
          <w:b/>
          <w:bCs/>
          <w:sz w:val="22"/>
          <w:szCs w:val="22"/>
        </w:rPr>
        <w:t xml:space="preserve"> (dále jen „</w:t>
      </w:r>
      <w:r w:rsidR="00E71A60">
        <w:rPr>
          <w:rFonts w:ascii="Arial" w:hAnsi="Arial" w:cs="Arial"/>
          <w:b/>
          <w:bCs/>
          <w:sz w:val="22"/>
          <w:szCs w:val="22"/>
        </w:rPr>
        <w:t>ZZVZ</w:t>
      </w:r>
      <w:r w:rsidRPr="00C64276">
        <w:rPr>
          <w:rFonts w:ascii="Arial" w:hAnsi="Arial" w:cs="Arial"/>
          <w:b/>
          <w:bCs/>
          <w:sz w:val="22"/>
          <w:szCs w:val="22"/>
        </w:rPr>
        <w:t>“)</w:t>
      </w:r>
      <w:r w:rsidR="00EC5BB9" w:rsidRPr="008A4F6F">
        <w:rPr>
          <w:rFonts w:ascii="Arial" w:hAnsi="Arial" w:cs="Arial"/>
          <w:b/>
          <w:bCs/>
          <w:sz w:val="22"/>
          <w:szCs w:val="22"/>
        </w:rPr>
        <w:t xml:space="preserve"> </w:t>
      </w:r>
    </w:p>
    <w:p w14:paraId="3F8B6A6D" w14:textId="77777777" w:rsidR="00EC5BB9" w:rsidRPr="00BE7A29" w:rsidRDefault="00EC5BB9" w:rsidP="00D4545B">
      <w:pPr>
        <w:tabs>
          <w:tab w:val="left" w:pos="1418"/>
          <w:tab w:val="left" w:pos="7320"/>
        </w:tabs>
        <w:spacing w:after="240" w:line="264" w:lineRule="auto"/>
        <w:jc w:val="center"/>
        <w:rPr>
          <w:rFonts w:ascii="Arial" w:hAnsi="Arial" w:cs="Arial"/>
          <w:sz w:val="8"/>
          <w:szCs w:val="8"/>
        </w:rPr>
      </w:pPr>
    </w:p>
    <w:tbl>
      <w:tblPr>
        <w:tblW w:w="935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62"/>
        <w:gridCol w:w="6589"/>
      </w:tblGrid>
      <w:tr w:rsidR="00335F71" w:rsidRPr="00A625BD" w14:paraId="42935142" w14:textId="77777777" w:rsidTr="001D44F0">
        <w:trPr>
          <w:trHeight w:val="51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627EBF85" w14:textId="77777777" w:rsidR="00335F71" w:rsidRPr="00FA4FBF" w:rsidRDefault="00335F71" w:rsidP="002E073E">
            <w:pPr>
              <w:rPr>
                <w:rFonts w:ascii="Arial" w:hAnsi="Arial" w:cs="Arial"/>
                <w:b/>
                <w:sz w:val="22"/>
                <w:szCs w:val="22"/>
              </w:rPr>
            </w:pPr>
            <w:r w:rsidRPr="00FA4FBF">
              <w:rPr>
                <w:rFonts w:ascii="Arial" w:hAnsi="Arial" w:cs="Arial"/>
                <w:b/>
                <w:sz w:val="22"/>
                <w:szCs w:val="22"/>
              </w:rPr>
              <w:t>Název veřejné zakázky:</w:t>
            </w:r>
          </w:p>
        </w:tc>
        <w:tc>
          <w:tcPr>
            <w:tcW w:w="6589" w:type="dxa"/>
            <w:tcBorders>
              <w:top w:val="single" w:sz="4" w:space="0" w:color="auto"/>
              <w:left w:val="single" w:sz="4" w:space="0" w:color="auto"/>
              <w:bottom w:val="single" w:sz="4" w:space="0" w:color="auto"/>
              <w:right w:val="single" w:sz="4" w:space="0" w:color="auto"/>
            </w:tcBorders>
            <w:vAlign w:val="center"/>
          </w:tcPr>
          <w:p w14:paraId="33864F0C" w14:textId="77777777" w:rsidR="00335F71" w:rsidRPr="00FA4FBF" w:rsidRDefault="00C61C27" w:rsidP="00193F1C">
            <w:pPr>
              <w:rPr>
                <w:rFonts w:ascii="Arial" w:hAnsi="Arial" w:cs="Arial"/>
                <w:b/>
                <w:sz w:val="22"/>
                <w:szCs w:val="22"/>
              </w:rPr>
            </w:pPr>
            <w:r w:rsidRPr="00FA4FBF">
              <w:rPr>
                <w:rFonts w:ascii="Arial" w:hAnsi="Arial" w:cs="Arial"/>
                <w:b/>
                <w:sz w:val="22"/>
                <w:szCs w:val="22"/>
              </w:rPr>
              <w:t>II/</w:t>
            </w:r>
            <w:r w:rsidR="00BD3146">
              <w:rPr>
                <w:rFonts w:ascii="Arial" w:hAnsi="Arial" w:cs="Arial"/>
                <w:b/>
                <w:sz w:val="22"/>
                <w:szCs w:val="22"/>
              </w:rPr>
              <w:t>3</w:t>
            </w:r>
            <w:r w:rsidR="00193F1C">
              <w:rPr>
                <w:rFonts w:ascii="Arial" w:hAnsi="Arial" w:cs="Arial"/>
                <w:b/>
                <w:sz w:val="22"/>
                <w:szCs w:val="22"/>
              </w:rPr>
              <w:t>60</w:t>
            </w:r>
            <w:r w:rsidR="00BD3146">
              <w:rPr>
                <w:rFonts w:ascii="Arial" w:hAnsi="Arial" w:cs="Arial"/>
                <w:b/>
                <w:sz w:val="22"/>
                <w:szCs w:val="22"/>
              </w:rPr>
              <w:t xml:space="preserve"> </w:t>
            </w:r>
            <w:r w:rsidR="00193F1C">
              <w:rPr>
                <w:rFonts w:ascii="Arial" w:hAnsi="Arial" w:cs="Arial"/>
                <w:b/>
                <w:sz w:val="22"/>
                <w:szCs w:val="22"/>
              </w:rPr>
              <w:t>Trnava – Rudíkov, 1. stavba</w:t>
            </w:r>
          </w:p>
        </w:tc>
      </w:tr>
      <w:tr w:rsidR="00335F71" w:rsidRPr="00A625BD" w14:paraId="4C2D9C1A" w14:textId="77777777" w:rsidTr="001D44F0">
        <w:trPr>
          <w:trHeight w:val="51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28A118E9" w14:textId="77777777" w:rsidR="00335F71" w:rsidRPr="00FA4FBF" w:rsidRDefault="00335F71" w:rsidP="002E073E">
            <w:pPr>
              <w:rPr>
                <w:rFonts w:ascii="Arial" w:hAnsi="Arial" w:cs="Arial"/>
                <w:b/>
                <w:sz w:val="22"/>
                <w:szCs w:val="22"/>
              </w:rPr>
            </w:pPr>
            <w:r w:rsidRPr="00FA4FBF">
              <w:rPr>
                <w:rFonts w:ascii="Arial" w:hAnsi="Arial" w:cs="Arial"/>
                <w:b/>
                <w:sz w:val="22"/>
                <w:szCs w:val="22"/>
              </w:rPr>
              <w:t>Název zadavatele:</w:t>
            </w:r>
          </w:p>
        </w:tc>
        <w:tc>
          <w:tcPr>
            <w:tcW w:w="6589" w:type="dxa"/>
            <w:tcBorders>
              <w:top w:val="single" w:sz="4" w:space="0" w:color="auto"/>
              <w:left w:val="single" w:sz="4" w:space="0" w:color="auto"/>
              <w:bottom w:val="single" w:sz="4" w:space="0" w:color="auto"/>
              <w:right w:val="single" w:sz="4" w:space="0" w:color="auto"/>
            </w:tcBorders>
            <w:vAlign w:val="center"/>
          </w:tcPr>
          <w:p w14:paraId="47456482" w14:textId="77777777" w:rsidR="00335F71" w:rsidRPr="002E073E" w:rsidRDefault="00335F71" w:rsidP="002E073E">
            <w:pPr>
              <w:rPr>
                <w:rFonts w:ascii="Arial" w:hAnsi="Arial" w:cs="Arial"/>
                <w:sz w:val="22"/>
                <w:szCs w:val="22"/>
              </w:rPr>
            </w:pPr>
            <w:r w:rsidRPr="002E073E">
              <w:rPr>
                <w:rFonts w:ascii="Arial" w:hAnsi="Arial" w:cs="Arial"/>
                <w:sz w:val="22"/>
                <w:szCs w:val="22"/>
              </w:rPr>
              <w:t>Kraj Vysočina</w:t>
            </w:r>
          </w:p>
        </w:tc>
      </w:tr>
      <w:tr w:rsidR="00335F71" w:rsidRPr="00A625BD" w14:paraId="69979DDA" w14:textId="77777777" w:rsidTr="001D44F0">
        <w:trPr>
          <w:trHeight w:val="51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0CCA7939" w14:textId="77777777" w:rsidR="00335F71" w:rsidRPr="00FA4FBF" w:rsidRDefault="00335F71" w:rsidP="002E073E">
            <w:pPr>
              <w:rPr>
                <w:rFonts w:ascii="Arial" w:hAnsi="Arial" w:cs="Arial"/>
                <w:b/>
                <w:sz w:val="22"/>
                <w:szCs w:val="22"/>
              </w:rPr>
            </w:pPr>
            <w:r w:rsidRPr="00FA4FBF">
              <w:rPr>
                <w:rFonts w:ascii="Arial" w:hAnsi="Arial" w:cs="Arial"/>
                <w:b/>
                <w:sz w:val="22"/>
                <w:szCs w:val="22"/>
              </w:rPr>
              <w:t>IČO:</w:t>
            </w:r>
          </w:p>
        </w:tc>
        <w:tc>
          <w:tcPr>
            <w:tcW w:w="6589" w:type="dxa"/>
            <w:tcBorders>
              <w:top w:val="single" w:sz="4" w:space="0" w:color="auto"/>
              <w:left w:val="single" w:sz="4" w:space="0" w:color="auto"/>
              <w:bottom w:val="single" w:sz="4" w:space="0" w:color="auto"/>
              <w:right w:val="single" w:sz="4" w:space="0" w:color="auto"/>
            </w:tcBorders>
            <w:vAlign w:val="center"/>
          </w:tcPr>
          <w:p w14:paraId="4E994923" w14:textId="77777777" w:rsidR="00335F71" w:rsidRPr="002E073E" w:rsidRDefault="00335F71" w:rsidP="007C771C">
            <w:pPr>
              <w:rPr>
                <w:rFonts w:ascii="Arial" w:hAnsi="Arial" w:cs="Arial"/>
                <w:sz w:val="22"/>
                <w:szCs w:val="22"/>
              </w:rPr>
            </w:pPr>
            <w:r w:rsidRPr="002E073E">
              <w:rPr>
                <w:rFonts w:ascii="Arial" w:hAnsi="Arial" w:cs="Arial"/>
                <w:sz w:val="22"/>
                <w:szCs w:val="22"/>
              </w:rPr>
              <w:t>70890749</w:t>
            </w:r>
          </w:p>
        </w:tc>
      </w:tr>
      <w:tr w:rsidR="00335F71" w:rsidRPr="00A625BD" w14:paraId="6A758042" w14:textId="77777777" w:rsidTr="001D44F0">
        <w:trPr>
          <w:trHeight w:val="51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788FA1BD" w14:textId="77777777" w:rsidR="00335F71" w:rsidRPr="00FA4FBF" w:rsidRDefault="00335F71" w:rsidP="002E073E">
            <w:pPr>
              <w:rPr>
                <w:rFonts w:ascii="Arial" w:hAnsi="Arial" w:cs="Arial"/>
                <w:b/>
                <w:sz w:val="22"/>
                <w:szCs w:val="22"/>
              </w:rPr>
            </w:pPr>
            <w:r w:rsidRPr="00FA4FBF">
              <w:rPr>
                <w:rFonts w:ascii="Arial" w:hAnsi="Arial" w:cs="Arial"/>
                <w:b/>
                <w:sz w:val="22"/>
                <w:szCs w:val="22"/>
              </w:rPr>
              <w:t>Adresa sídla:</w:t>
            </w:r>
          </w:p>
        </w:tc>
        <w:tc>
          <w:tcPr>
            <w:tcW w:w="6589" w:type="dxa"/>
            <w:tcBorders>
              <w:top w:val="single" w:sz="4" w:space="0" w:color="auto"/>
              <w:left w:val="single" w:sz="4" w:space="0" w:color="auto"/>
              <w:bottom w:val="single" w:sz="4" w:space="0" w:color="auto"/>
              <w:right w:val="single" w:sz="4" w:space="0" w:color="auto"/>
            </w:tcBorders>
            <w:vAlign w:val="center"/>
          </w:tcPr>
          <w:p w14:paraId="393CBEEE" w14:textId="77777777" w:rsidR="00335F71" w:rsidRPr="002E073E" w:rsidRDefault="00AF3351" w:rsidP="007C771C">
            <w:pPr>
              <w:rPr>
                <w:rFonts w:ascii="Arial" w:hAnsi="Arial" w:cs="Arial"/>
                <w:sz w:val="22"/>
                <w:szCs w:val="22"/>
              </w:rPr>
            </w:pPr>
            <w:r w:rsidRPr="002E073E">
              <w:rPr>
                <w:rFonts w:ascii="Arial" w:hAnsi="Arial" w:cs="Arial"/>
                <w:sz w:val="22"/>
                <w:szCs w:val="22"/>
              </w:rPr>
              <w:t xml:space="preserve">Žižkova </w:t>
            </w:r>
            <w:r w:rsidR="00335F71" w:rsidRPr="002E073E">
              <w:rPr>
                <w:rFonts w:ascii="Arial" w:hAnsi="Arial" w:cs="Arial"/>
                <w:sz w:val="22"/>
                <w:szCs w:val="22"/>
              </w:rPr>
              <w:t>1882</w:t>
            </w:r>
            <w:r w:rsidRPr="002E073E">
              <w:rPr>
                <w:rFonts w:ascii="Arial" w:hAnsi="Arial" w:cs="Arial"/>
                <w:sz w:val="22"/>
                <w:szCs w:val="22"/>
              </w:rPr>
              <w:t>/57</w:t>
            </w:r>
            <w:r w:rsidR="00335F71" w:rsidRPr="002E073E">
              <w:rPr>
                <w:rFonts w:ascii="Arial" w:hAnsi="Arial" w:cs="Arial"/>
                <w:sz w:val="22"/>
                <w:szCs w:val="22"/>
              </w:rPr>
              <w:t xml:space="preserve">, </w:t>
            </w:r>
            <w:r w:rsidR="00952F22">
              <w:rPr>
                <w:rFonts w:ascii="Arial" w:hAnsi="Arial" w:cs="Arial"/>
                <w:sz w:val="22"/>
                <w:szCs w:val="22"/>
              </w:rPr>
              <w:t>58</w:t>
            </w:r>
            <w:r w:rsidR="007C771C">
              <w:rPr>
                <w:rFonts w:ascii="Arial" w:hAnsi="Arial" w:cs="Arial"/>
                <w:sz w:val="22"/>
                <w:szCs w:val="22"/>
              </w:rPr>
              <w:t>6</w:t>
            </w:r>
            <w:r w:rsidR="00952F22">
              <w:rPr>
                <w:rFonts w:ascii="Arial" w:hAnsi="Arial" w:cs="Arial"/>
                <w:sz w:val="22"/>
                <w:szCs w:val="22"/>
              </w:rPr>
              <w:t xml:space="preserve"> </w:t>
            </w:r>
            <w:r w:rsidR="007C771C">
              <w:rPr>
                <w:rFonts w:ascii="Arial" w:hAnsi="Arial" w:cs="Arial"/>
                <w:sz w:val="22"/>
                <w:szCs w:val="22"/>
              </w:rPr>
              <w:t>01</w:t>
            </w:r>
            <w:r w:rsidR="00952F22">
              <w:rPr>
                <w:rFonts w:ascii="Arial" w:hAnsi="Arial" w:cs="Arial"/>
                <w:sz w:val="22"/>
                <w:szCs w:val="22"/>
              </w:rPr>
              <w:t xml:space="preserve"> </w:t>
            </w:r>
            <w:r w:rsidRPr="002E073E">
              <w:rPr>
                <w:rFonts w:ascii="Arial" w:hAnsi="Arial" w:cs="Arial"/>
                <w:sz w:val="22"/>
                <w:szCs w:val="22"/>
              </w:rPr>
              <w:t>Jihlava</w:t>
            </w:r>
          </w:p>
        </w:tc>
      </w:tr>
      <w:tr w:rsidR="00335F71" w:rsidRPr="00A625BD" w14:paraId="1E0A1BF0" w14:textId="77777777" w:rsidTr="001D44F0">
        <w:trPr>
          <w:trHeight w:val="51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38C64EFA" w14:textId="77777777" w:rsidR="00335F71" w:rsidRPr="00FA4FBF" w:rsidRDefault="00335F71" w:rsidP="002E073E">
            <w:pPr>
              <w:rPr>
                <w:rFonts w:ascii="Arial" w:hAnsi="Arial" w:cs="Arial"/>
                <w:b/>
                <w:sz w:val="22"/>
                <w:szCs w:val="22"/>
              </w:rPr>
            </w:pPr>
            <w:r w:rsidRPr="00FA4FBF">
              <w:rPr>
                <w:rFonts w:ascii="Arial" w:hAnsi="Arial" w:cs="Arial"/>
                <w:b/>
                <w:sz w:val="22"/>
                <w:szCs w:val="22"/>
              </w:rPr>
              <w:t>Profil zadavatele:</w:t>
            </w:r>
          </w:p>
        </w:tc>
        <w:tc>
          <w:tcPr>
            <w:tcW w:w="6589" w:type="dxa"/>
            <w:tcBorders>
              <w:top w:val="single" w:sz="4" w:space="0" w:color="auto"/>
              <w:left w:val="single" w:sz="4" w:space="0" w:color="auto"/>
              <w:bottom w:val="single" w:sz="4" w:space="0" w:color="auto"/>
              <w:right w:val="single" w:sz="4" w:space="0" w:color="auto"/>
            </w:tcBorders>
            <w:vAlign w:val="center"/>
          </w:tcPr>
          <w:p w14:paraId="2AD08EFC" w14:textId="77777777" w:rsidR="00335F71" w:rsidRPr="002E073E" w:rsidRDefault="00335F71" w:rsidP="002E073E">
            <w:pPr>
              <w:rPr>
                <w:rFonts w:ascii="Arial" w:hAnsi="Arial" w:cs="Arial"/>
                <w:sz w:val="22"/>
                <w:szCs w:val="22"/>
              </w:rPr>
            </w:pPr>
            <w:r w:rsidRPr="002E073E">
              <w:rPr>
                <w:rFonts w:ascii="Arial" w:hAnsi="Arial" w:cs="Arial"/>
                <w:sz w:val="22"/>
                <w:szCs w:val="22"/>
              </w:rPr>
              <w:t>https://ezak.kr-vysocina.cz/profile_display_111.html</w:t>
            </w:r>
          </w:p>
        </w:tc>
      </w:tr>
      <w:tr w:rsidR="00335F71" w:rsidRPr="00A625BD" w14:paraId="35CC6DF1" w14:textId="77777777" w:rsidTr="001D44F0">
        <w:trPr>
          <w:trHeight w:val="68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04DE771F" w14:textId="77777777" w:rsidR="00335F71" w:rsidRPr="00FA4FBF" w:rsidRDefault="00B7027D" w:rsidP="00B7027D">
            <w:pPr>
              <w:rPr>
                <w:rFonts w:ascii="Arial" w:hAnsi="Arial" w:cs="Arial"/>
                <w:b/>
                <w:sz w:val="22"/>
                <w:szCs w:val="22"/>
              </w:rPr>
            </w:pPr>
            <w:r>
              <w:rPr>
                <w:rFonts w:ascii="Arial" w:hAnsi="Arial" w:cs="Arial"/>
                <w:b/>
                <w:sz w:val="22"/>
                <w:szCs w:val="22"/>
              </w:rPr>
              <w:t>Osoba oprávněná</w:t>
            </w:r>
            <w:r w:rsidR="008A5C51">
              <w:rPr>
                <w:rFonts w:ascii="Arial" w:hAnsi="Arial" w:cs="Arial"/>
                <w:b/>
                <w:sz w:val="22"/>
                <w:szCs w:val="22"/>
              </w:rPr>
              <w:t xml:space="preserve"> </w:t>
            </w:r>
            <w:r w:rsidR="00335F71" w:rsidRPr="00FA4FBF">
              <w:rPr>
                <w:rFonts w:ascii="Arial" w:hAnsi="Arial" w:cs="Arial"/>
                <w:b/>
                <w:sz w:val="22"/>
                <w:szCs w:val="22"/>
              </w:rPr>
              <w:t>za</w:t>
            </w:r>
            <w:r>
              <w:rPr>
                <w:rFonts w:ascii="Arial" w:hAnsi="Arial" w:cs="Arial"/>
                <w:b/>
                <w:sz w:val="22"/>
                <w:szCs w:val="22"/>
              </w:rPr>
              <w:t> </w:t>
            </w:r>
            <w:r w:rsidR="00335F71" w:rsidRPr="00FA4FBF">
              <w:rPr>
                <w:rFonts w:ascii="Arial" w:hAnsi="Arial" w:cs="Arial"/>
                <w:b/>
                <w:sz w:val="22"/>
                <w:szCs w:val="22"/>
              </w:rPr>
              <w:t xml:space="preserve">zadavatele jednat: </w:t>
            </w:r>
          </w:p>
        </w:tc>
        <w:tc>
          <w:tcPr>
            <w:tcW w:w="6589" w:type="dxa"/>
            <w:tcBorders>
              <w:top w:val="single" w:sz="4" w:space="0" w:color="auto"/>
              <w:left w:val="single" w:sz="4" w:space="0" w:color="auto"/>
              <w:bottom w:val="single" w:sz="4" w:space="0" w:color="auto"/>
              <w:right w:val="single" w:sz="4" w:space="0" w:color="auto"/>
            </w:tcBorders>
            <w:vAlign w:val="center"/>
          </w:tcPr>
          <w:p w14:paraId="658C84D3" w14:textId="77777777" w:rsidR="00360857" w:rsidRDefault="00D008D1" w:rsidP="00D008D1">
            <w:pPr>
              <w:rPr>
                <w:rFonts w:ascii="Arial" w:eastAsia="MS Mincho" w:hAnsi="Arial" w:cs="Arial"/>
                <w:sz w:val="22"/>
                <w:szCs w:val="22"/>
              </w:rPr>
            </w:pPr>
            <w:r>
              <w:rPr>
                <w:rFonts w:ascii="Arial" w:eastAsia="MS Mincho" w:hAnsi="Arial" w:cs="Arial"/>
                <w:sz w:val="22"/>
                <w:szCs w:val="22"/>
              </w:rPr>
              <w:t xml:space="preserve">Mgr. Vítězslav </w:t>
            </w:r>
            <w:proofErr w:type="spellStart"/>
            <w:r>
              <w:rPr>
                <w:rFonts w:ascii="Arial" w:eastAsia="MS Mincho" w:hAnsi="Arial" w:cs="Arial"/>
                <w:sz w:val="22"/>
                <w:szCs w:val="22"/>
              </w:rPr>
              <w:t>Schrek</w:t>
            </w:r>
            <w:proofErr w:type="spellEnd"/>
            <w:r>
              <w:rPr>
                <w:rFonts w:ascii="Arial" w:eastAsia="MS Mincho" w:hAnsi="Arial" w:cs="Arial"/>
                <w:sz w:val="22"/>
                <w:szCs w:val="22"/>
              </w:rPr>
              <w:t>, MBA, hejtman</w:t>
            </w:r>
          </w:p>
          <w:p w14:paraId="5AD08511" w14:textId="77777777" w:rsidR="00BA5891" w:rsidRDefault="00BA5891" w:rsidP="00D008D1">
            <w:pPr>
              <w:rPr>
                <w:rFonts w:ascii="Arial" w:eastAsia="MS Mincho" w:hAnsi="Arial" w:cs="Arial"/>
                <w:sz w:val="22"/>
                <w:szCs w:val="22"/>
              </w:rPr>
            </w:pPr>
            <w:r>
              <w:rPr>
                <w:rFonts w:ascii="Arial" w:eastAsia="MS Mincho" w:hAnsi="Arial" w:cs="Arial"/>
                <w:sz w:val="22"/>
                <w:szCs w:val="22"/>
              </w:rPr>
              <w:t>Ing. Miroslav Houška, náměstek hejtmana</w:t>
            </w:r>
          </w:p>
          <w:p w14:paraId="0C8DC508" w14:textId="1B2EC779" w:rsidR="00BA5891" w:rsidRPr="002E073E" w:rsidRDefault="00BA5891" w:rsidP="00B2114C">
            <w:pPr>
              <w:rPr>
                <w:rFonts w:ascii="Arial" w:hAnsi="Arial" w:cs="Arial"/>
                <w:sz w:val="22"/>
                <w:szCs w:val="22"/>
              </w:rPr>
            </w:pPr>
            <w:r w:rsidRPr="00920B04">
              <w:rPr>
                <w:rFonts w:ascii="Arial" w:hAnsi="Arial" w:cs="Arial"/>
                <w:sz w:val="22"/>
                <w:szCs w:val="22"/>
              </w:rPr>
              <w:t xml:space="preserve">Ing. </w:t>
            </w:r>
            <w:r w:rsidR="00B2114C" w:rsidRPr="00920B04">
              <w:rPr>
                <w:rFonts w:ascii="Arial" w:hAnsi="Arial" w:cs="Arial"/>
                <w:sz w:val="22"/>
                <w:szCs w:val="22"/>
              </w:rPr>
              <w:t>Pavel Bartoš</w:t>
            </w:r>
            <w:r>
              <w:rPr>
                <w:rFonts w:ascii="Arial" w:hAnsi="Arial" w:cs="Arial"/>
                <w:sz w:val="22"/>
                <w:szCs w:val="22"/>
              </w:rPr>
              <w:t>, vedoucí odboru dopravy a silničního hospodářství</w:t>
            </w:r>
          </w:p>
        </w:tc>
      </w:tr>
      <w:tr w:rsidR="00335F71" w:rsidRPr="00A625BD" w14:paraId="5A631315" w14:textId="77777777" w:rsidTr="001D44F0">
        <w:trPr>
          <w:trHeight w:val="68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7EA28C91" w14:textId="77777777" w:rsidR="00335F71" w:rsidRPr="00FA4FBF" w:rsidRDefault="00335F71" w:rsidP="009C3327">
            <w:pPr>
              <w:rPr>
                <w:rFonts w:ascii="Arial" w:hAnsi="Arial" w:cs="Arial"/>
                <w:b/>
                <w:sz w:val="22"/>
                <w:szCs w:val="22"/>
              </w:rPr>
            </w:pPr>
            <w:r w:rsidRPr="00FA4FBF">
              <w:rPr>
                <w:rFonts w:ascii="Arial" w:hAnsi="Arial" w:cs="Arial"/>
                <w:b/>
                <w:sz w:val="22"/>
                <w:szCs w:val="22"/>
              </w:rPr>
              <w:t>Kontaktní osoba:</w:t>
            </w:r>
          </w:p>
        </w:tc>
        <w:tc>
          <w:tcPr>
            <w:tcW w:w="6589" w:type="dxa"/>
            <w:tcBorders>
              <w:top w:val="single" w:sz="4" w:space="0" w:color="auto"/>
              <w:left w:val="single" w:sz="4" w:space="0" w:color="auto"/>
              <w:bottom w:val="single" w:sz="4" w:space="0" w:color="auto"/>
              <w:right w:val="single" w:sz="4" w:space="0" w:color="auto"/>
            </w:tcBorders>
            <w:vAlign w:val="center"/>
          </w:tcPr>
          <w:p w14:paraId="3CF78499" w14:textId="77777777" w:rsidR="00335F71" w:rsidRPr="002E073E" w:rsidRDefault="00F15FAD" w:rsidP="002E073E">
            <w:pPr>
              <w:rPr>
                <w:rFonts w:ascii="Arial" w:hAnsi="Arial" w:cs="Arial"/>
                <w:sz w:val="22"/>
                <w:szCs w:val="22"/>
              </w:rPr>
            </w:pPr>
            <w:r>
              <w:rPr>
                <w:rFonts w:ascii="Arial" w:hAnsi="Arial" w:cs="Arial"/>
                <w:sz w:val="22"/>
                <w:szCs w:val="22"/>
              </w:rPr>
              <w:t>Bc. Lenka Procházková</w:t>
            </w:r>
          </w:p>
          <w:p w14:paraId="7EA6A709" w14:textId="77777777" w:rsidR="00335F71" w:rsidRPr="002E073E" w:rsidRDefault="00B7027D" w:rsidP="00B7027D">
            <w:pPr>
              <w:rPr>
                <w:rFonts w:ascii="Arial" w:hAnsi="Arial" w:cs="Arial"/>
                <w:sz w:val="22"/>
                <w:szCs w:val="22"/>
              </w:rPr>
            </w:pPr>
            <w:r>
              <w:rPr>
                <w:rFonts w:ascii="Arial" w:hAnsi="Arial" w:cs="Arial"/>
                <w:sz w:val="22"/>
                <w:szCs w:val="22"/>
              </w:rPr>
              <w:t xml:space="preserve">tel.: </w:t>
            </w:r>
            <w:r w:rsidRPr="00751427">
              <w:rPr>
                <w:rFonts w:ascii="Arial" w:hAnsi="Arial" w:cs="Arial"/>
                <w:sz w:val="22"/>
                <w:szCs w:val="22"/>
              </w:rPr>
              <w:t>+420</w:t>
            </w:r>
            <w:r>
              <w:rPr>
                <w:rFonts w:ascii="Arial" w:hAnsi="Arial" w:cs="Arial"/>
                <w:sz w:val="22"/>
                <w:szCs w:val="22"/>
              </w:rPr>
              <w:t xml:space="preserve"> 564 602 378; e-mail: prochazkova.l</w:t>
            </w:r>
            <w:r w:rsidRPr="00F668D9">
              <w:rPr>
                <w:rFonts w:ascii="Arial" w:hAnsi="Arial" w:cs="Arial"/>
                <w:sz w:val="22"/>
                <w:szCs w:val="22"/>
              </w:rPr>
              <w:t>@kr-vysocina.cz</w:t>
            </w:r>
          </w:p>
        </w:tc>
      </w:tr>
    </w:tbl>
    <w:p w14:paraId="25DFEE90" w14:textId="77777777" w:rsidR="00D4545B" w:rsidRDefault="00D4545B" w:rsidP="00D4545B">
      <w:pPr>
        <w:pStyle w:val="Nadpis1"/>
        <w:numPr>
          <w:ilvl w:val="0"/>
          <w:numId w:val="0"/>
        </w:numPr>
        <w:shd w:val="clear" w:color="auto" w:fill="auto"/>
        <w:spacing w:before="0" w:after="0"/>
        <w:ind w:left="431"/>
        <w:rPr>
          <w:sz w:val="8"/>
          <w:szCs w:val="8"/>
        </w:rPr>
      </w:pPr>
    </w:p>
    <w:p w14:paraId="1ACFCD4D" w14:textId="77777777" w:rsidR="00335F71" w:rsidRPr="000F6EAF" w:rsidRDefault="00335F71" w:rsidP="00D4545B">
      <w:pPr>
        <w:pStyle w:val="Nadpis1"/>
        <w:spacing w:after="120"/>
        <w:ind w:left="431" w:hanging="431"/>
      </w:pPr>
      <w:r w:rsidRPr="000F6EAF">
        <w:t xml:space="preserve">Vymezení předmětu </w:t>
      </w:r>
      <w:r w:rsidRPr="00B10CC9">
        <w:t>plnění</w:t>
      </w:r>
      <w:r w:rsidRPr="000F6EAF">
        <w:t xml:space="preserve"> zakázky</w:t>
      </w:r>
    </w:p>
    <w:p w14:paraId="3103C549" w14:textId="77777777" w:rsidR="00392F29" w:rsidRDefault="00E51163" w:rsidP="006A3138">
      <w:pPr>
        <w:overflowPunct/>
        <w:jc w:val="both"/>
        <w:textAlignment w:val="auto"/>
        <w:rPr>
          <w:rFonts w:ascii="Arial" w:eastAsia="MS Mincho" w:hAnsi="Arial" w:cs="Arial"/>
          <w:spacing w:val="-6"/>
          <w:sz w:val="22"/>
          <w:szCs w:val="22"/>
        </w:rPr>
      </w:pPr>
      <w:r w:rsidRPr="005E4511">
        <w:rPr>
          <w:rFonts w:ascii="Arial" w:eastAsia="MS Mincho" w:hAnsi="Arial" w:cs="Arial"/>
          <w:sz w:val="22"/>
          <w:szCs w:val="22"/>
        </w:rPr>
        <w:t>Předmětem</w:t>
      </w:r>
      <w:r w:rsidR="00485345" w:rsidRPr="005E4511">
        <w:rPr>
          <w:rFonts w:ascii="Arial" w:eastAsia="MS Mincho" w:hAnsi="Arial" w:cs="Arial"/>
          <w:sz w:val="22"/>
          <w:szCs w:val="22"/>
        </w:rPr>
        <w:t xml:space="preserve"> </w:t>
      </w:r>
      <w:r w:rsidR="00602588" w:rsidRPr="005E4511">
        <w:rPr>
          <w:rFonts w:ascii="Arial" w:eastAsia="MS Mincho" w:hAnsi="Arial" w:cs="Arial"/>
          <w:sz w:val="22"/>
          <w:szCs w:val="22"/>
        </w:rPr>
        <w:t xml:space="preserve">veřejné zakázky </w:t>
      </w:r>
      <w:r w:rsidR="008751DE" w:rsidRPr="005E4511">
        <w:rPr>
          <w:rFonts w:ascii="Arial" w:hAnsi="Arial" w:cs="Arial"/>
          <w:sz w:val="22"/>
          <w:szCs w:val="22"/>
        </w:rPr>
        <w:t xml:space="preserve">(dále též „VZ“) </w:t>
      </w:r>
      <w:r w:rsidR="00602588" w:rsidRPr="005E4511">
        <w:rPr>
          <w:rFonts w:ascii="Arial" w:eastAsia="MS Mincho" w:hAnsi="Arial" w:cs="Arial"/>
          <w:sz w:val="22"/>
          <w:szCs w:val="22"/>
        </w:rPr>
        <w:t xml:space="preserve">je </w:t>
      </w:r>
      <w:r w:rsidR="00DE5314">
        <w:rPr>
          <w:rFonts w:ascii="Arial" w:eastAsia="MS Mincho" w:hAnsi="Arial" w:cs="Arial"/>
          <w:sz w:val="22"/>
          <w:szCs w:val="22"/>
        </w:rPr>
        <w:t xml:space="preserve">kompletní </w:t>
      </w:r>
      <w:r w:rsidR="00602588" w:rsidRPr="005E4511">
        <w:rPr>
          <w:rFonts w:ascii="Arial" w:eastAsia="MS Mincho" w:hAnsi="Arial" w:cs="Arial"/>
          <w:sz w:val="22"/>
          <w:szCs w:val="22"/>
        </w:rPr>
        <w:t>zhotovení díla „II/</w:t>
      </w:r>
      <w:r w:rsidR="00BD3146" w:rsidRPr="005E4511">
        <w:rPr>
          <w:rFonts w:ascii="Arial" w:eastAsia="MS Mincho" w:hAnsi="Arial" w:cs="Arial"/>
          <w:sz w:val="22"/>
          <w:szCs w:val="22"/>
        </w:rPr>
        <w:t>3</w:t>
      </w:r>
      <w:r w:rsidR="00340DF3" w:rsidRPr="005E4511">
        <w:rPr>
          <w:rFonts w:ascii="Arial" w:eastAsia="MS Mincho" w:hAnsi="Arial" w:cs="Arial"/>
          <w:sz w:val="22"/>
          <w:szCs w:val="22"/>
        </w:rPr>
        <w:t>60</w:t>
      </w:r>
      <w:r w:rsidR="00BD3146" w:rsidRPr="005E4511">
        <w:rPr>
          <w:rFonts w:ascii="Arial" w:eastAsia="MS Mincho" w:hAnsi="Arial" w:cs="Arial"/>
          <w:sz w:val="22"/>
          <w:szCs w:val="22"/>
        </w:rPr>
        <w:t xml:space="preserve"> </w:t>
      </w:r>
      <w:r w:rsidR="00340DF3" w:rsidRPr="005E4511">
        <w:rPr>
          <w:rFonts w:ascii="Arial" w:eastAsia="MS Mincho" w:hAnsi="Arial" w:cs="Arial"/>
          <w:sz w:val="22"/>
          <w:szCs w:val="22"/>
        </w:rPr>
        <w:t>Trnava – Rudíkov, 1. stavba</w:t>
      </w:r>
      <w:r w:rsidR="00602588" w:rsidRPr="005E4511">
        <w:rPr>
          <w:rFonts w:ascii="Arial" w:eastAsia="MS Mincho" w:hAnsi="Arial" w:cs="Arial"/>
          <w:sz w:val="22"/>
          <w:szCs w:val="22"/>
        </w:rPr>
        <w:t>“.</w:t>
      </w:r>
      <w:r w:rsidR="00650401" w:rsidRPr="005E4511">
        <w:rPr>
          <w:rFonts w:ascii="Arial" w:eastAsia="MS Mincho" w:hAnsi="Arial" w:cs="Arial"/>
          <w:sz w:val="22"/>
          <w:szCs w:val="22"/>
        </w:rPr>
        <w:t xml:space="preserve"> </w:t>
      </w:r>
      <w:r w:rsidR="00C33DF0" w:rsidRPr="005E4511">
        <w:rPr>
          <w:rFonts w:ascii="Arial" w:eastAsia="MS Mincho" w:hAnsi="Arial" w:cs="Arial"/>
          <w:sz w:val="22"/>
          <w:szCs w:val="22"/>
        </w:rPr>
        <w:t xml:space="preserve">Jedná se o </w:t>
      </w:r>
      <w:r w:rsidR="00DE5314">
        <w:rPr>
          <w:rFonts w:ascii="Arial" w:eastAsia="MS Mincho" w:hAnsi="Arial" w:cs="Arial"/>
          <w:sz w:val="22"/>
          <w:szCs w:val="22"/>
        </w:rPr>
        <w:t xml:space="preserve">celkovou </w:t>
      </w:r>
      <w:r w:rsidR="00340DF3" w:rsidRPr="005E4511">
        <w:rPr>
          <w:rFonts w:ascii="Arial" w:eastAsia="MS Mincho" w:hAnsi="Arial" w:cs="Arial"/>
          <w:sz w:val="22"/>
          <w:szCs w:val="22"/>
        </w:rPr>
        <w:t xml:space="preserve">rekonstrukci </w:t>
      </w:r>
      <w:proofErr w:type="spellStart"/>
      <w:r w:rsidR="00B632BC">
        <w:rPr>
          <w:rFonts w:ascii="Arial" w:eastAsia="MS Mincho" w:hAnsi="Arial" w:cs="Arial"/>
          <w:sz w:val="22"/>
          <w:szCs w:val="22"/>
        </w:rPr>
        <w:t>extravilánového</w:t>
      </w:r>
      <w:proofErr w:type="spellEnd"/>
      <w:r w:rsidR="00B632BC">
        <w:rPr>
          <w:rFonts w:ascii="Arial" w:eastAsia="MS Mincho" w:hAnsi="Arial" w:cs="Arial"/>
          <w:sz w:val="22"/>
          <w:szCs w:val="22"/>
        </w:rPr>
        <w:t xml:space="preserve"> úseku</w:t>
      </w:r>
      <w:r w:rsidR="00B632BC" w:rsidRPr="005E4511">
        <w:rPr>
          <w:rFonts w:ascii="Arial" w:eastAsia="MS Mincho" w:hAnsi="Arial" w:cs="Arial"/>
          <w:spacing w:val="-6"/>
          <w:sz w:val="22"/>
          <w:szCs w:val="22"/>
        </w:rPr>
        <w:t xml:space="preserve"> </w:t>
      </w:r>
      <w:r w:rsidR="00340DF3" w:rsidRPr="005E4511">
        <w:rPr>
          <w:rFonts w:ascii="Arial" w:eastAsia="MS Mincho" w:hAnsi="Arial" w:cs="Arial"/>
          <w:sz w:val="22"/>
          <w:szCs w:val="22"/>
        </w:rPr>
        <w:t>silnice</w:t>
      </w:r>
      <w:r w:rsidR="00BD3146" w:rsidRPr="005E4511">
        <w:rPr>
          <w:rFonts w:ascii="Arial" w:eastAsia="MS Mincho" w:hAnsi="Arial" w:cs="Arial"/>
          <w:spacing w:val="-6"/>
          <w:sz w:val="22"/>
          <w:szCs w:val="22"/>
        </w:rPr>
        <w:t xml:space="preserve"> </w:t>
      </w:r>
      <w:r w:rsidR="00340DF3" w:rsidRPr="005E4511">
        <w:rPr>
          <w:rFonts w:ascii="Arial" w:eastAsia="MS Mincho" w:hAnsi="Arial" w:cs="Arial"/>
          <w:spacing w:val="-6"/>
          <w:sz w:val="22"/>
          <w:szCs w:val="22"/>
        </w:rPr>
        <w:t>II/360</w:t>
      </w:r>
      <w:r w:rsidR="00021F1C">
        <w:rPr>
          <w:rFonts w:ascii="Arial" w:eastAsia="MS Mincho" w:hAnsi="Arial" w:cs="Arial"/>
          <w:spacing w:val="-6"/>
          <w:sz w:val="22"/>
          <w:szCs w:val="22"/>
        </w:rPr>
        <w:t xml:space="preserve">. </w:t>
      </w:r>
    </w:p>
    <w:p w14:paraId="78B451D7" w14:textId="3FA9CD31" w:rsidR="00650401" w:rsidRPr="005E4511" w:rsidRDefault="00021F1C" w:rsidP="006A3138">
      <w:pPr>
        <w:overflowPunct/>
        <w:jc w:val="both"/>
        <w:textAlignment w:val="auto"/>
        <w:rPr>
          <w:rFonts w:ascii="Arial" w:eastAsia="MS Mincho" w:hAnsi="Arial" w:cs="Arial"/>
          <w:spacing w:val="-6"/>
          <w:sz w:val="22"/>
          <w:szCs w:val="22"/>
        </w:rPr>
      </w:pPr>
      <w:r w:rsidRPr="00021F1C">
        <w:rPr>
          <w:rFonts w:ascii="Arial" w:hAnsi="Arial" w:cs="Arial"/>
          <w:sz w:val="22"/>
          <w:szCs w:val="22"/>
        </w:rPr>
        <w:t>Návrh vychází se stávajícího vedení silnice II/360, přičemž v některých úsecích</w:t>
      </w:r>
      <w:r w:rsidR="00392F29">
        <w:rPr>
          <w:rFonts w:ascii="Arial" w:hAnsi="Arial" w:cs="Arial"/>
          <w:sz w:val="22"/>
          <w:szCs w:val="22"/>
        </w:rPr>
        <w:t xml:space="preserve"> </w:t>
      </w:r>
      <w:r w:rsidRPr="00021F1C">
        <w:rPr>
          <w:rFonts w:ascii="Arial" w:hAnsi="Arial" w:cs="Arial"/>
          <w:sz w:val="22"/>
          <w:szCs w:val="22"/>
        </w:rPr>
        <w:t>dochází k výraznější úpravě směrového i výškového řešení</w:t>
      </w:r>
      <w:r>
        <w:rPr>
          <w:rFonts w:ascii="Arial" w:hAnsi="Arial" w:cs="Arial"/>
          <w:sz w:val="22"/>
          <w:szCs w:val="22"/>
        </w:rPr>
        <w:t xml:space="preserve">, </w:t>
      </w:r>
      <w:r w:rsidR="00B2114C">
        <w:rPr>
          <w:rFonts w:ascii="Arial" w:eastAsia="MS Mincho" w:hAnsi="Arial" w:cs="Arial"/>
          <w:spacing w:val="-6"/>
          <w:sz w:val="22"/>
          <w:szCs w:val="22"/>
        </w:rPr>
        <w:t>zejména</w:t>
      </w:r>
      <w:r w:rsidR="005E4511" w:rsidRPr="005E4511">
        <w:rPr>
          <w:rFonts w:ascii="Arial" w:hAnsi="Arial" w:cs="Arial"/>
          <w:sz w:val="22"/>
          <w:szCs w:val="22"/>
        </w:rPr>
        <w:t xml:space="preserve"> v blízkosti rybníka Březina, kde dochází k výraznějšímu odchýlení od stávající</w:t>
      </w:r>
      <w:r w:rsidR="00B632BC">
        <w:rPr>
          <w:rFonts w:ascii="Arial" w:hAnsi="Arial" w:cs="Arial"/>
          <w:sz w:val="22"/>
          <w:szCs w:val="22"/>
        </w:rPr>
        <w:t xml:space="preserve"> </w:t>
      </w:r>
      <w:r w:rsidR="005E4511" w:rsidRPr="005E4511">
        <w:rPr>
          <w:rFonts w:ascii="Arial" w:hAnsi="Arial" w:cs="Arial"/>
          <w:sz w:val="22"/>
          <w:szCs w:val="22"/>
        </w:rPr>
        <w:t>trasy silnice II/360</w:t>
      </w:r>
      <w:r w:rsidR="00D47917">
        <w:rPr>
          <w:rFonts w:ascii="Arial" w:hAnsi="Arial" w:cs="Arial"/>
          <w:sz w:val="22"/>
          <w:szCs w:val="22"/>
        </w:rPr>
        <w:t>.</w:t>
      </w:r>
      <w:r w:rsidR="00DE5314">
        <w:rPr>
          <w:rFonts w:ascii="Arial" w:hAnsi="Arial" w:cs="Arial"/>
          <w:sz w:val="22"/>
          <w:szCs w:val="22"/>
        </w:rPr>
        <w:t xml:space="preserve"> </w:t>
      </w:r>
      <w:r w:rsidR="003119D1">
        <w:rPr>
          <w:rFonts w:ascii="Arial" w:hAnsi="Arial" w:cs="Arial"/>
          <w:sz w:val="22"/>
          <w:szCs w:val="22"/>
        </w:rPr>
        <w:t>V úseku původní silnice bude</w:t>
      </w:r>
      <w:r w:rsidR="00DE5314">
        <w:rPr>
          <w:rFonts w:ascii="Arial" w:hAnsi="Arial" w:cs="Arial"/>
          <w:sz w:val="22"/>
          <w:szCs w:val="22"/>
        </w:rPr>
        <w:t xml:space="preserve"> vybudován</w:t>
      </w:r>
      <w:r w:rsidR="003119D1">
        <w:rPr>
          <w:rFonts w:ascii="Arial" w:hAnsi="Arial" w:cs="Arial"/>
          <w:sz w:val="22"/>
          <w:szCs w:val="22"/>
        </w:rPr>
        <w:t>a</w:t>
      </w:r>
      <w:r w:rsidR="00DE5314">
        <w:rPr>
          <w:rFonts w:ascii="Arial" w:hAnsi="Arial" w:cs="Arial"/>
          <w:sz w:val="22"/>
          <w:szCs w:val="22"/>
        </w:rPr>
        <w:t xml:space="preserve"> </w:t>
      </w:r>
      <w:proofErr w:type="gramStart"/>
      <w:r w:rsidR="00DE5314">
        <w:rPr>
          <w:rFonts w:ascii="Arial" w:hAnsi="Arial" w:cs="Arial"/>
          <w:sz w:val="22"/>
          <w:szCs w:val="22"/>
        </w:rPr>
        <w:t>vážní</w:t>
      </w:r>
      <w:proofErr w:type="gramEnd"/>
      <w:r w:rsidR="00DE5314">
        <w:rPr>
          <w:rFonts w:ascii="Arial" w:hAnsi="Arial" w:cs="Arial"/>
          <w:sz w:val="22"/>
          <w:szCs w:val="22"/>
        </w:rPr>
        <w:t xml:space="preserve"> zón</w:t>
      </w:r>
      <w:r w:rsidR="003119D1">
        <w:rPr>
          <w:rFonts w:ascii="Arial" w:hAnsi="Arial" w:cs="Arial"/>
          <w:sz w:val="22"/>
          <w:szCs w:val="22"/>
        </w:rPr>
        <w:t>a</w:t>
      </w:r>
      <w:r w:rsidR="00DE5314">
        <w:rPr>
          <w:rFonts w:ascii="Arial" w:hAnsi="Arial" w:cs="Arial"/>
          <w:sz w:val="22"/>
          <w:szCs w:val="22"/>
        </w:rPr>
        <w:t xml:space="preserve"> </w:t>
      </w:r>
      <w:r w:rsidR="003119D1">
        <w:rPr>
          <w:rFonts w:ascii="Arial" w:hAnsi="Arial" w:cs="Arial"/>
          <w:sz w:val="22"/>
          <w:szCs w:val="22"/>
        </w:rPr>
        <w:t>dle</w:t>
      </w:r>
      <w:r w:rsidR="005F101B">
        <w:rPr>
          <w:rFonts w:ascii="Arial" w:hAnsi="Arial" w:cs="Arial"/>
          <w:sz w:val="22"/>
          <w:szCs w:val="22"/>
        </w:rPr>
        <w:t> projektové dokumentac</w:t>
      </w:r>
      <w:r w:rsidR="00B2114C">
        <w:rPr>
          <w:rFonts w:ascii="Arial" w:hAnsi="Arial" w:cs="Arial"/>
          <w:sz w:val="22"/>
          <w:szCs w:val="22"/>
        </w:rPr>
        <w:t>e</w:t>
      </w:r>
      <w:r w:rsidR="003119D1">
        <w:rPr>
          <w:rFonts w:ascii="Arial" w:hAnsi="Arial" w:cs="Arial"/>
          <w:sz w:val="22"/>
          <w:szCs w:val="22"/>
        </w:rPr>
        <w:t xml:space="preserve">. </w:t>
      </w:r>
    </w:p>
    <w:p w14:paraId="38B49A85" w14:textId="77777777" w:rsidR="00662737" w:rsidRPr="00B15CF9" w:rsidRDefault="00662737" w:rsidP="00650401">
      <w:pPr>
        <w:spacing w:line="264" w:lineRule="auto"/>
        <w:jc w:val="both"/>
        <w:rPr>
          <w:rFonts w:ascii="Arial" w:eastAsia="MS Mincho" w:hAnsi="Arial" w:cs="Arial"/>
          <w:spacing w:val="-6"/>
          <w:sz w:val="22"/>
          <w:szCs w:val="22"/>
        </w:rPr>
      </w:pPr>
    </w:p>
    <w:p w14:paraId="0398AC13" w14:textId="77777777" w:rsidR="00662737" w:rsidRPr="00826718" w:rsidRDefault="00662737" w:rsidP="00650401">
      <w:pPr>
        <w:spacing w:line="264" w:lineRule="auto"/>
        <w:jc w:val="both"/>
        <w:rPr>
          <w:rFonts w:ascii="Arial" w:eastAsia="MS Mincho" w:hAnsi="Arial" w:cs="Arial"/>
          <w:spacing w:val="-6"/>
          <w:sz w:val="22"/>
          <w:szCs w:val="22"/>
        </w:rPr>
      </w:pPr>
      <w:r w:rsidRPr="00826718">
        <w:rPr>
          <w:rFonts w:ascii="Arial" w:eastAsia="MS Mincho" w:hAnsi="Arial" w:cs="Arial"/>
          <w:spacing w:val="-6"/>
          <w:sz w:val="22"/>
          <w:szCs w:val="22"/>
        </w:rPr>
        <w:t>Bližší specifikace:</w:t>
      </w:r>
    </w:p>
    <w:p w14:paraId="130DFA85" w14:textId="77777777" w:rsidR="006B0979" w:rsidRPr="00826718" w:rsidRDefault="00786119" w:rsidP="00C40925">
      <w:pPr>
        <w:overflowPunct/>
        <w:jc w:val="both"/>
        <w:textAlignment w:val="auto"/>
        <w:rPr>
          <w:rFonts w:ascii="Arial" w:hAnsi="Arial" w:cs="Arial"/>
          <w:spacing w:val="-2"/>
          <w:sz w:val="22"/>
          <w:szCs w:val="22"/>
        </w:rPr>
      </w:pPr>
      <w:r w:rsidRPr="00826718">
        <w:rPr>
          <w:rFonts w:ascii="Arial" w:hAnsi="Arial" w:cs="Arial"/>
          <w:spacing w:val="-2"/>
          <w:sz w:val="22"/>
          <w:szCs w:val="22"/>
        </w:rPr>
        <w:t>Rekonstrukce</w:t>
      </w:r>
      <w:r w:rsidR="00535C19" w:rsidRPr="00826718">
        <w:rPr>
          <w:rFonts w:ascii="Arial" w:hAnsi="Arial" w:cs="Arial"/>
          <w:spacing w:val="-2"/>
          <w:sz w:val="22"/>
          <w:szCs w:val="22"/>
        </w:rPr>
        <w:t xml:space="preserve"> silnice II/</w:t>
      </w:r>
      <w:r w:rsidRPr="00826718">
        <w:rPr>
          <w:rFonts w:ascii="Arial" w:hAnsi="Arial" w:cs="Arial"/>
          <w:spacing w:val="-2"/>
          <w:sz w:val="22"/>
          <w:szCs w:val="22"/>
        </w:rPr>
        <w:t>360</w:t>
      </w:r>
      <w:r w:rsidR="00826718">
        <w:rPr>
          <w:rFonts w:ascii="Arial" w:hAnsi="Arial" w:cs="Arial"/>
          <w:spacing w:val="-2"/>
          <w:sz w:val="22"/>
          <w:szCs w:val="22"/>
        </w:rPr>
        <w:t xml:space="preserve"> v úseku mezi obcemi Rudíkov a Trnava</w:t>
      </w:r>
      <w:r w:rsidR="00535C19" w:rsidRPr="00826718">
        <w:rPr>
          <w:rFonts w:ascii="Arial" w:hAnsi="Arial" w:cs="Arial"/>
          <w:spacing w:val="-2"/>
          <w:sz w:val="22"/>
          <w:szCs w:val="22"/>
        </w:rPr>
        <w:t xml:space="preserve"> je navržena v kategorii S</w:t>
      </w:r>
      <w:r w:rsidR="005F101B">
        <w:rPr>
          <w:rFonts w:ascii="Arial" w:hAnsi="Arial" w:cs="Arial"/>
          <w:spacing w:val="-2"/>
          <w:sz w:val="22"/>
          <w:szCs w:val="22"/>
        </w:rPr>
        <w:t xml:space="preserve"> </w:t>
      </w:r>
      <w:r w:rsidR="00535C19" w:rsidRPr="00826718">
        <w:rPr>
          <w:rFonts w:ascii="Arial" w:hAnsi="Arial" w:cs="Arial"/>
          <w:spacing w:val="-2"/>
          <w:sz w:val="22"/>
          <w:szCs w:val="22"/>
        </w:rPr>
        <w:t>9</w:t>
      </w:r>
      <w:r w:rsidRPr="00826718">
        <w:rPr>
          <w:rFonts w:ascii="Arial" w:hAnsi="Arial" w:cs="Arial"/>
          <w:spacing w:val="-2"/>
          <w:sz w:val="22"/>
          <w:szCs w:val="22"/>
        </w:rPr>
        <w:t>,</w:t>
      </w:r>
      <w:r w:rsidR="00535C19" w:rsidRPr="00826718">
        <w:rPr>
          <w:rFonts w:ascii="Arial" w:hAnsi="Arial" w:cs="Arial"/>
          <w:spacing w:val="-2"/>
          <w:sz w:val="22"/>
          <w:szCs w:val="22"/>
        </w:rPr>
        <w:t>5/</w:t>
      </w:r>
      <w:r w:rsidRPr="00826718">
        <w:rPr>
          <w:rFonts w:ascii="Arial" w:hAnsi="Arial" w:cs="Arial"/>
          <w:spacing w:val="-2"/>
          <w:sz w:val="22"/>
          <w:szCs w:val="22"/>
        </w:rPr>
        <w:t>9</w:t>
      </w:r>
      <w:r w:rsidR="00535C19" w:rsidRPr="00826718">
        <w:rPr>
          <w:rFonts w:ascii="Arial" w:hAnsi="Arial" w:cs="Arial"/>
          <w:spacing w:val="-2"/>
          <w:sz w:val="22"/>
          <w:szCs w:val="22"/>
        </w:rPr>
        <w:t xml:space="preserve">0. </w:t>
      </w:r>
      <w:r w:rsidR="00826718" w:rsidRPr="00826718">
        <w:rPr>
          <w:rFonts w:ascii="Arial" w:hAnsi="Arial" w:cs="Arial"/>
          <w:spacing w:val="-2"/>
          <w:sz w:val="22"/>
          <w:szCs w:val="22"/>
        </w:rPr>
        <w:t xml:space="preserve">Řešený úsek silnice II/360 </w:t>
      </w:r>
      <w:r w:rsidR="00826718" w:rsidRPr="00826718">
        <w:rPr>
          <w:rFonts w:ascii="Arial" w:hAnsi="Arial" w:cs="Arial"/>
          <w:sz w:val="22"/>
          <w:szCs w:val="22"/>
        </w:rPr>
        <w:t>začíná v blízkosti čerpací stanice PH (</w:t>
      </w:r>
      <w:r w:rsidR="00826718">
        <w:rPr>
          <w:rFonts w:ascii="Arial" w:hAnsi="Arial" w:cs="Arial"/>
          <w:sz w:val="22"/>
          <w:szCs w:val="22"/>
        </w:rPr>
        <w:t xml:space="preserve">u obce Rudíkov, </w:t>
      </w:r>
      <w:r w:rsidR="00826718" w:rsidRPr="00826718">
        <w:rPr>
          <w:rFonts w:ascii="Arial" w:hAnsi="Arial" w:cs="Arial"/>
          <w:sz w:val="22"/>
          <w:szCs w:val="22"/>
        </w:rPr>
        <w:t>km 1,260) a je vymezen začátkem náběhového klínu vyznačeným stávajícím dopravním stínem, a končí pracovní spárou již zrekonstruované části silnice II/360 u rybníků Velký a Malý Bor (</w:t>
      </w:r>
      <w:r w:rsidR="00826718">
        <w:rPr>
          <w:rFonts w:ascii="Arial" w:hAnsi="Arial" w:cs="Arial"/>
          <w:sz w:val="22"/>
          <w:szCs w:val="22"/>
        </w:rPr>
        <w:t xml:space="preserve">u </w:t>
      </w:r>
      <w:r w:rsidR="005F101B">
        <w:rPr>
          <w:rFonts w:ascii="Arial" w:hAnsi="Arial" w:cs="Arial"/>
          <w:sz w:val="22"/>
          <w:szCs w:val="22"/>
        </w:rPr>
        <w:t>o</w:t>
      </w:r>
      <w:r w:rsidR="00826718">
        <w:rPr>
          <w:rFonts w:ascii="Arial" w:hAnsi="Arial" w:cs="Arial"/>
          <w:sz w:val="22"/>
          <w:szCs w:val="22"/>
        </w:rPr>
        <w:t xml:space="preserve">bce Trnava, </w:t>
      </w:r>
      <w:proofErr w:type="gramStart"/>
      <w:r w:rsidR="00826718" w:rsidRPr="00826718">
        <w:rPr>
          <w:rFonts w:ascii="Arial" w:hAnsi="Arial" w:cs="Arial"/>
          <w:sz w:val="22"/>
          <w:szCs w:val="22"/>
        </w:rPr>
        <w:t>km 3,640</w:t>
      </w:r>
      <w:proofErr w:type="gramEnd"/>
      <w:r w:rsidR="00826718" w:rsidRPr="00826718">
        <w:rPr>
          <w:rFonts w:ascii="Arial" w:hAnsi="Arial" w:cs="Arial"/>
          <w:sz w:val="22"/>
          <w:szCs w:val="22"/>
        </w:rPr>
        <w:t xml:space="preserve">). </w:t>
      </w:r>
      <w:r w:rsidR="00535C19" w:rsidRPr="00826718">
        <w:rPr>
          <w:rFonts w:ascii="Arial" w:hAnsi="Arial" w:cs="Arial"/>
          <w:spacing w:val="-2"/>
          <w:sz w:val="22"/>
          <w:szCs w:val="22"/>
        </w:rPr>
        <w:t xml:space="preserve">Celková délka </w:t>
      </w:r>
      <w:r w:rsidR="00B30480" w:rsidRPr="00826718">
        <w:rPr>
          <w:rFonts w:ascii="Arial" w:hAnsi="Arial" w:cs="Arial"/>
          <w:spacing w:val="-2"/>
          <w:sz w:val="22"/>
          <w:szCs w:val="22"/>
        </w:rPr>
        <w:t>rekonstrukce</w:t>
      </w:r>
      <w:r w:rsidR="00535C19" w:rsidRPr="00826718">
        <w:rPr>
          <w:rFonts w:ascii="Arial" w:hAnsi="Arial" w:cs="Arial"/>
          <w:spacing w:val="-2"/>
          <w:sz w:val="22"/>
          <w:szCs w:val="22"/>
        </w:rPr>
        <w:t xml:space="preserve"> silnice II/</w:t>
      </w:r>
      <w:r w:rsidR="00B30480" w:rsidRPr="00826718">
        <w:rPr>
          <w:rFonts w:ascii="Arial" w:hAnsi="Arial" w:cs="Arial"/>
          <w:spacing w:val="-2"/>
          <w:sz w:val="22"/>
          <w:szCs w:val="22"/>
        </w:rPr>
        <w:t>360</w:t>
      </w:r>
      <w:r w:rsidR="00535C19" w:rsidRPr="00826718">
        <w:rPr>
          <w:rFonts w:ascii="Arial" w:hAnsi="Arial" w:cs="Arial"/>
          <w:spacing w:val="-2"/>
          <w:sz w:val="22"/>
          <w:szCs w:val="22"/>
        </w:rPr>
        <w:t xml:space="preserve"> je </w:t>
      </w:r>
      <w:r w:rsidR="00EB0DD4" w:rsidRPr="00826718">
        <w:rPr>
          <w:rFonts w:ascii="Arial" w:hAnsi="Arial" w:cs="Arial"/>
          <w:spacing w:val="-2"/>
          <w:sz w:val="22"/>
          <w:szCs w:val="22"/>
        </w:rPr>
        <w:t>cca 2,4</w:t>
      </w:r>
      <w:r w:rsidR="00535C19" w:rsidRPr="00826718">
        <w:rPr>
          <w:rFonts w:ascii="Arial" w:hAnsi="Arial" w:cs="Arial"/>
          <w:spacing w:val="-2"/>
          <w:sz w:val="22"/>
          <w:szCs w:val="22"/>
        </w:rPr>
        <w:t xml:space="preserve"> km. Součástí stavby je i úprava stávající</w:t>
      </w:r>
      <w:r w:rsidR="00476810" w:rsidRPr="00826718">
        <w:rPr>
          <w:rFonts w:ascii="Arial" w:hAnsi="Arial" w:cs="Arial"/>
          <w:spacing w:val="-2"/>
          <w:sz w:val="22"/>
          <w:szCs w:val="22"/>
        </w:rPr>
        <w:t>ch</w:t>
      </w:r>
      <w:r w:rsidR="00535C19" w:rsidRPr="00826718">
        <w:rPr>
          <w:rFonts w:ascii="Arial" w:hAnsi="Arial" w:cs="Arial"/>
          <w:spacing w:val="-2"/>
          <w:sz w:val="22"/>
          <w:szCs w:val="22"/>
        </w:rPr>
        <w:t xml:space="preserve"> stykov</w:t>
      </w:r>
      <w:r w:rsidR="00476810" w:rsidRPr="00826718">
        <w:rPr>
          <w:rFonts w:ascii="Arial" w:hAnsi="Arial" w:cs="Arial"/>
          <w:spacing w:val="-2"/>
          <w:sz w:val="22"/>
          <w:szCs w:val="22"/>
        </w:rPr>
        <w:t>ých</w:t>
      </w:r>
      <w:r w:rsidR="00535C19" w:rsidRPr="00826718">
        <w:rPr>
          <w:rFonts w:ascii="Arial" w:hAnsi="Arial" w:cs="Arial"/>
          <w:spacing w:val="-2"/>
          <w:sz w:val="22"/>
          <w:szCs w:val="22"/>
        </w:rPr>
        <w:t xml:space="preserve"> křižovat</w:t>
      </w:r>
      <w:r w:rsidR="00476810" w:rsidRPr="00826718">
        <w:rPr>
          <w:rFonts w:ascii="Arial" w:hAnsi="Arial" w:cs="Arial"/>
          <w:spacing w:val="-2"/>
          <w:sz w:val="22"/>
          <w:szCs w:val="22"/>
        </w:rPr>
        <w:t>e</w:t>
      </w:r>
      <w:r w:rsidR="00535C19" w:rsidRPr="00826718">
        <w:rPr>
          <w:rFonts w:ascii="Arial" w:hAnsi="Arial" w:cs="Arial"/>
          <w:spacing w:val="-2"/>
          <w:sz w:val="22"/>
          <w:szCs w:val="22"/>
        </w:rPr>
        <w:t>k s</w:t>
      </w:r>
      <w:r w:rsidR="00476810" w:rsidRPr="00826718">
        <w:rPr>
          <w:rFonts w:ascii="Arial" w:hAnsi="Arial" w:cs="Arial"/>
          <w:spacing w:val="-2"/>
          <w:sz w:val="22"/>
          <w:szCs w:val="22"/>
        </w:rPr>
        <w:t>e silnicí II</w:t>
      </w:r>
      <w:r w:rsidR="00535C19" w:rsidRPr="00826718">
        <w:rPr>
          <w:rFonts w:ascii="Arial" w:hAnsi="Arial" w:cs="Arial"/>
          <w:spacing w:val="-2"/>
          <w:sz w:val="22"/>
          <w:szCs w:val="22"/>
        </w:rPr>
        <w:t>/</w:t>
      </w:r>
      <w:r w:rsidR="00476810" w:rsidRPr="00826718">
        <w:rPr>
          <w:rFonts w:ascii="Arial" w:hAnsi="Arial" w:cs="Arial"/>
          <w:spacing w:val="-2"/>
          <w:sz w:val="22"/>
          <w:szCs w:val="22"/>
        </w:rPr>
        <w:t>390</w:t>
      </w:r>
      <w:r w:rsidR="00535C19" w:rsidRPr="00826718">
        <w:rPr>
          <w:rFonts w:ascii="Arial" w:hAnsi="Arial" w:cs="Arial"/>
          <w:spacing w:val="-2"/>
          <w:sz w:val="22"/>
          <w:szCs w:val="22"/>
        </w:rPr>
        <w:t xml:space="preserve"> </w:t>
      </w:r>
      <w:r w:rsidR="00476810" w:rsidRPr="00826718">
        <w:rPr>
          <w:rFonts w:ascii="Arial" w:hAnsi="Arial" w:cs="Arial"/>
          <w:spacing w:val="-2"/>
          <w:sz w:val="22"/>
          <w:szCs w:val="22"/>
        </w:rPr>
        <w:t>(směr Budišov)</w:t>
      </w:r>
      <w:r w:rsidR="00A5772F" w:rsidRPr="00826718">
        <w:rPr>
          <w:rFonts w:ascii="Arial" w:hAnsi="Arial" w:cs="Arial"/>
          <w:spacing w:val="-2"/>
          <w:sz w:val="22"/>
          <w:szCs w:val="22"/>
        </w:rPr>
        <w:t xml:space="preserve">, </w:t>
      </w:r>
      <w:r w:rsidR="00476810" w:rsidRPr="00826718">
        <w:rPr>
          <w:rFonts w:ascii="Arial" w:hAnsi="Arial" w:cs="Arial"/>
          <w:spacing w:val="-2"/>
          <w:sz w:val="22"/>
          <w:szCs w:val="22"/>
        </w:rPr>
        <w:t xml:space="preserve">se silnicí III/36058 (směr </w:t>
      </w:r>
      <w:r w:rsidR="006B0979" w:rsidRPr="00826718">
        <w:rPr>
          <w:rFonts w:ascii="Arial" w:hAnsi="Arial" w:cs="Arial"/>
          <w:spacing w:val="-2"/>
          <w:sz w:val="22"/>
          <w:szCs w:val="22"/>
        </w:rPr>
        <w:t>Rudíkov)</w:t>
      </w:r>
      <w:r w:rsidR="00A5772F" w:rsidRPr="00826718">
        <w:rPr>
          <w:rFonts w:ascii="Arial" w:hAnsi="Arial" w:cs="Arial"/>
          <w:spacing w:val="-2"/>
          <w:sz w:val="22"/>
          <w:szCs w:val="22"/>
        </w:rPr>
        <w:t xml:space="preserve"> a se silnicí III/36059 (směr Přeckov)</w:t>
      </w:r>
      <w:r w:rsidR="00535C19" w:rsidRPr="00826718">
        <w:rPr>
          <w:rFonts w:ascii="Arial" w:hAnsi="Arial" w:cs="Arial"/>
          <w:spacing w:val="-2"/>
          <w:sz w:val="22"/>
          <w:szCs w:val="22"/>
        </w:rPr>
        <w:t>.</w:t>
      </w:r>
    </w:p>
    <w:p w14:paraId="1A507AD7" w14:textId="77777777" w:rsidR="00535C19" w:rsidRPr="00535C19" w:rsidRDefault="00535C19" w:rsidP="00C40925">
      <w:pPr>
        <w:pStyle w:val="Zkladntextodsazen21"/>
        <w:ind w:left="0" w:firstLine="0"/>
        <w:rPr>
          <w:rFonts w:ascii="Arial" w:hAnsi="Arial" w:cs="Arial"/>
          <w:spacing w:val="-2"/>
          <w:sz w:val="22"/>
        </w:rPr>
      </w:pPr>
      <w:r w:rsidRPr="00535C19">
        <w:rPr>
          <w:rFonts w:ascii="Arial" w:hAnsi="Arial" w:cs="Arial"/>
          <w:spacing w:val="-2"/>
          <w:sz w:val="22"/>
        </w:rPr>
        <w:t xml:space="preserve">V rámci </w:t>
      </w:r>
      <w:r w:rsidR="005252DA">
        <w:rPr>
          <w:rFonts w:ascii="Arial" w:hAnsi="Arial" w:cs="Arial"/>
          <w:spacing w:val="-2"/>
          <w:sz w:val="22"/>
        </w:rPr>
        <w:t>stavby</w:t>
      </w:r>
      <w:r w:rsidRPr="00535C19">
        <w:rPr>
          <w:rFonts w:ascii="Arial" w:hAnsi="Arial" w:cs="Arial"/>
          <w:spacing w:val="-2"/>
          <w:sz w:val="22"/>
        </w:rPr>
        <w:t xml:space="preserve"> je řešeno odvodnění,</w:t>
      </w:r>
      <w:r w:rsidR="005252DA">
        <w:rPr>
          <w:rFonts w:ascii="Arial" w:hAnsi="Arial" w:cs="Arial"/>
          <w:spacing w:val="-2"/>
          <w:sz w:val="22"/>
        </w:rPr>
        <w:t xml:space="preserve"> rekonstrukce propustků, přeložka sítě ROWANET a </w:t>
      </w:r>
      <w:r w:rsidR="00B2114C">
        <w:rPr>
          <w:rFonts w:ascii="Arial" w:hAnsi="Arial" w:cs="Arial"/>
          <w:spacing w:val="-2"/>
          <w:sz w:val="22"/>
        </w:rPr>
        <w:t xml:space="preserve">případná </w:t>
      </w:r>
      <w:r w:rsidR="005252DA">
        <w:rPr>
          <w:rFonts w:ascii="Arial" w:hAnsi="Arial" w:cs="Arial"/>
          <w:spacing w:val="-2"/>
          <w:sz w:val="22"/>
        </w:rPr>
        <w:t xml:space="preserve">úprava </w:t>
      </w:r>
      <w:r w:rsidR="00B2114C">
        <w:rPr>
          <w:rFonts w:ascii="Arial" w:hAnsi="Arial" w:cs="Arial"/>
          <w:spacing w:val="-2"/>
          <w:sz w:val="22"/>
        </w:rPr>
        <w:t xml:space="preserve">zastižených </w:t>
      </w:r>
      <w:r w:rsidR="005252DA">
        <w:rPr>
          <w:rFonts w:ascii="Arial" w:hAnsi="Arial" w:cs="Arial"/>
          <w:spacing w:val="-2"/>
          <w:sz w:val="22"/>
        </w:rPr>
        <w:t xml:space="preserve">meliorací. V rámci přípravy území bude provedeno </w:t>
      </w:r>
      <w:r w:rsidRPr="00535C19">
        <w:rPr>
          <w:rFonts w:ascii="Arial" w:hAnsi="Arial" w:cs="Arial"/>
          <w:spacing w:val="-2"/>
          <w:sz w:val="22"/>
        </w:rPr>
        <w:t xml:space="preserve">kácení </w:t>
      </w:r>
      <w:proofErr w:type="spellStart"/>
      <w:r w:rsidRPr="00535C19">
        <w:rPr>
          <w:rFonts w:ascii="Arial" w:hAnsi="Arial" w:cs="Arial"/>
          <w:spacing w:val="-2"/>
          <w:sz w:val="22"/>
        </w:rPr>
        <w:t>mimolesní</w:t>
      </w:r>
      <w:proofErr w:type="spellEnd"/>
      <w:r w:rsidRPr="00535C19">
        <w:rPr>
          <w:rFonts w:ascii="Arial" w:hAnsi="Arial" w:cs="Arial"/>
          <w:spacing w:val="-2"/>
          <w:sz w:val="22"/>
        </w:rPr>
        <w:t xml:space="preserve"> zeleně</w:t>
      </w:r>
      <w:r w:rsidR="00C5469E">
        <w:rPr>
          <w:rFonts w:ascii="Arial" w:hAnsi="Arial" w:cs="Arial"/>
          <w:spacing w:val="-2"/>
          <w:sz w:val="22"/>
        </w:rPr>
        <w:t xml:space="preserve"> a</w:t>
      </w:r>
      <w:r w:rsidRPr="00535C19">
        <w:rPr>
          <w:rFonts w:ascii="Arial" w:hAnsi="Arial" w:cs="Arial"/>
          <w:spacing w:val="-2"/>
          <w:sz w:val="22"/>
        </w:rPr>
        <w:t xml:space="preserve"> sejmutí ornice, </w:t>
      </w:r>
      <w:r w:rsidR="00C5469E">
        <w:rPr>
          <w:rFonts w:ascii="Arial" w:hAnsi="Arial" w:cs="Arial"/>
          <w:spacing w:val="-2"/>
          <w:sz w:val="22"/>
        </w:rPr>
        <w:t xml:space="preserve">následně budou provedeny </w:t>
      </w:r>
      <w:r w:rsidRPr="00535C19">
        <w:rPr>
          <w:rFonts w:ascii="Arial" w:hAnsi="Arial" w:cs="Arial"/>
          <w:spacing w:val="-2"/>
          <w:sz w:val="22"/>
        </w:rPr>
        <w:t xml:space="preserve">nové vegetační úpravy a </w:t>
      </w:r>
      <w:r w:rsidR="00C5469E">
        <w:rPr>
          <w:rFonts w:ascii="Arial" w:hAnsi="Arial" w:cs="Arial"/>
          <w:spacing w:val="-2"/>
          <w:sz w:val="22"/>
        </w:rPr>
        <w:t xml:space="preserve">technická </w:t>
      </w:r>
      <w:r w:rsidRPr="00535C19">
        <w:rPr>
          <w:rFonts w:ascii="Arial" w:hAnsi="Arial" w:cs="Arial"/>
          <w:spacing w:val="-2"/>
          <w:sz w:val="22"/>
        </w:rPr>
        <w:t>rekultivace.</w:t>
      </w:r>
    </w:p>
    <w:p w14:paraId="1C853844" w14:textId="50920C59" w:rsidR="00535C19" w:rsidRPr="00AD50EC" w:rsidRDefault="00535C19" w:rsidP="00C40925">
      <w:pPr>
        <w:overflowPunct/>
        <w:jc w:val="both"/>
        <w:textAlignment w:val="auto"/>
        <w:rPr>
          <w:rFonts w:ascii="Arial" w:hAnsi="Arial" w:cs="Arial"/>
          <w:spacing w:val="-2"/>
          <w:sz w:val="22"/>
          <w:szCs w:val="22"/>
        </w:rPr>
      </w:pPr>
      <w:r w:rsidRPr="00535C19">
        <w:rPr>
          <w:rFonts w:ascii="Arial" w:hAnsi="Arial" w:cs="Arial"/>
          <w:spacing w:val="-2"/>
          <w:sz w:val="22"/>
        </w:rPr>
        <w:t>Součástí stavby jsou i dopravně inženýrská opatření</w:t>
      </w:r>
      <w:r w:rsidR="00C5469E">
        <w:rPr>
          <w:rFonts w:ascii="Arial" w:hAnsi="Arial" w:cs="Arial"/>
          <w:spacing w:val="-2"/>
          <w:sz w:val="22"/>
        </w:rPr>
        <w:t>, zajištění objízdných tras</w:t>
      </w:r>
      <w:r w:rsidRPr="00535C19">
        <w:rPr>
          <w:rFonts w:ascii="Arial" w:hAnsi="Arial" w:cs="Arial"/>
          <w:spacing w:val="-2"/>
          <w:sz w:val="22"/>
        </w:rPr>
        <w:t xml:space="preserve"> a definitivní dopravní značení nov</w:t>
      </w:r>
      <w:r w:rsidR="00C5469E">
        <w:rPr>
          <w:rFonts w:ascii="Arial" w:hAnsi="Arial" w:cs="Arial"/>
          <w:spacing w:val="-2"/>
          <w:sz w:val="22"/>
        </w:rPr>
        <w:t>é</w:t>
      </w:r>
      <w:r w:rsidRPr="00535C19">
        <w:rPr>
          <w:rFonts w:ascii="Arial" w:hAnsi="Arial" w:cs="Arial"/>
          <w:spacing w:val="-2"/>
          <w:sz w:val="22"/>
        </w:rPr>
        <w:t xml:space="preserve"> komunikac</w:t>
      </w:r>
      <w:r w:rsidR="00C5469E">
        <w:rPr>
          <w:rFonts w:ascii="Arial" w:hAnsi="Arial" w:cs="Arial"/>
          <w:spacing w:val="-2"/>
          <w:sz w:val="22"/>
        </w:rPr>
        <w:t>e</w:t>
      </w:r>
      <w:r w:rsidRPr="00535C19">
        <w:rPr>
          <w:rFonts w:ascii="Arial" w:hAnsi="Arial" w:cs="Arial"/>
          <w:spacing w:val="-2"/>
          <w:sz w:val="22"/>
        </w:rPr>
        <w:t>.</w:t>
      </w:r>
      <w:r w:rsidR="00C5469E">
        <w:rPr>
          <w:rFonts w:ascii="Arial" w:hAnsi="Arial" w:cs="Arial"/>
          <w:spacing w:val="-2"/>
          <w:sz w:val="22"/>
        </w:rPr>
        <w:t xml:space="preserve"> </w:t>
      </w:r>
      <w:r w:rsidR="00C5469E">
        <w:rPr>
          <w:rFonts w:ascii="Arial" w:hAnsi="Arial" w:cs="Arial"/>
          <w:sz w:val="22"/>
          <w:szCs w:val="22"/>
        </w:rPr>
        <w:t xml:space="preserve">V úseku původní silnice bude vybudována </w:t>
      </w:r>
      <w:proofErr w:type="gramStart"/>
      <w:r w:rsidR="00C5469E" w:rsidRPr="00AD50EC">
        <w:rPr>
          <w:rFonts w:ascii="Arial" w:hAnsi="Arial" w:cs="Arial"/>
          <w:sz w:val="22"/>
          <w:szCs w:val="22"/>
        </w:rPr>
        <w:t>vážní</w:t>
      </w:r>
      <w:proofErr w:type="gramEnd"/>
      <w:r w:rsidR="00C5469E" w:rsidRPr="00AD50EC">
        <w:rPr>
          <w:rFonts w:ascii="Arial" w:hAnsi="Arial" w:cs="Arial"/>
          <w:sz w:val="22"/>
          <w:szCs w:val="22"/>
        </w:rPr>
        <w:t xml:space="preserve"> zóna</w:t>
      </w:r>
      <w:r w:rsidR="00AD50EC">
        <w:rPr>
          <w:rFonts w:ascii="Arial" w:hAnsi="Arial" w:cs="Arial"/>
          <w:sz w:val="22"/>
          <w:szCs w:val="22"/>
        </w:rPr>
        <w:t xml:space="preserve">, která spočívá v </w:t>
      </w:r>
      <w:r w:rsidR="00AD50EC" w:rsidRPr="00AD50EC">
        <w:rPr>
          <w:rFonts w:ascii="Arial" w:hAnsi="Arial" w:cs="Arial"/>
          <w:sz w:val="22"/>
          <w:szCs w:val="22"/>
        </w:rPr>
        <w:t>zajištění plochy pro vážení nákladních vozidel</w:t>
      </w:r>
      <w:r w:rsidR="00AD50EC">
        <w:rPr>
          <w:rFonts w:ascii="Arial" w:hAnsi="Arial" w:cs="Arial"/>
          <w:sz w:val="22"/>
          <w:szCs w:val="22"/>
        </w:rPr>
        <w:t>.</w:t>
      </w:r>
    </w:p>
    <w:p w14:paraId="3DCC37FC" w14:textId="77777777" w:rsidR="001E2C29" w:rsidRDefault="001E2C29" w:rsidP="00535C19">
      <w:pPr>
        <w:pStyle w:val="Zkladntextodsazen21"/>
        <w:ind w:left="0" w:firstLine="0"/>
        <w:rPr>
          <w:rFonts w:ascii="Arial" w:hAnsi="Arial" w:cs="Arial"/>
          <w:sz w:val="22"/>
          <w:szCs w:val="22"/>
        </w:rPr>
      </w:pPr>
    </w:p>
    <w:p w14:paraId="5E8C89A0" w14:textId="77777777" w:rsidR="007D238D" w:rsidRPr="00AD50EC" w:rsidRDefault="0075074D" w:rsidP="001E2C29">
      <w:pPr>
        <w:pStyle w:val="Zkladntextodsazen21"/>
        <w:ind w:left="0" w:firstLine="0"/>
        <w:rPr>
          <w:rFonts w:ascii="Arial" w:hAnsi="Arial" w:cs="Arial"/>
          <w:sz w:val="22"/>
          <w:szCs w:val="22"/>
        </w:rPr>
      </w:pPr>
      <w:r w:rsidRPr="00AD50EC">
        <w:rPr>
          <w:rFonts w:ascii="Arial" w:hAnsi="Arial" w:cs="Arial"/>
          <w:sz w:val="22"/>
          <w:szCs w:val="22"/>
        </w:rPr>
        <w:t xml:space="preserve">Stavba bude realizována dle projektové dokumentace </w:t>
      </w:r>
      <w:r w:rsidR="001E2C29" w:rsidRPr="00AD50EC">
        <w:rPr>
          <w:rFonts w:ascii="Arial" w:hAnsi="Arial" w:cs="Arial"/>
          <w:sz w:val="22"/>
          <w:szCs w:val="22"/>
        </w:rPr>
        <w:t>„</w:t>
      </w:r>
      <w:r w:rsidR="00AD50EC" w:rsidRPr="00AD50EC">
        <w:rPr>
          <w:rFonts w:ascii="Arial" w:hAnsi="Arial" w:cs="Arial"/>
          <w:sz w:val="22"/>
          <w:szCs w:val="22"/>
        </w:rPr>
        <w:t>II/360 Trnava – Rudíkov, 1. stavba</w:t>
      </w:r>
      <w:r w:rsidR="001E2C29" w:rsidRPr="00AD50EC">
        <w:rPr>
          <w:rFonts w:ascii="Arial" w:hAnsi="Arial" w:cs="Arial"/>
          <w:sz w:val="22"/>
          <w:szCs w:val="22"/>
        </w:rPr>
        <w:t xml:space="preserve">“ vypracované ve stupni PDPS společností </w:t>
      </w:r>
      <w:proofErr w:type="spellStart"/>
      <w:r w:rsidR="001E2C29" w:rsidRPr="00AD50EC">
        <w:rPr>
          <w:rFonts w:ascii="Arial" w:hAnsi="Arial" w:cs="Arial"/>
          <w:sz w:val="22"/>
          <w:szCs w:val="22"/>
        </w:rPr>
        <w:t>Sweco</w:t>
      </w:r>
      <w:proofErr w:type="spellEnd"/>
      <w:r w:rsidR="001E2C29" w:rsidRPr="00AD50EC">
        <w:rPr>
          <w:rFonts w:ascii="Arial" w:hAnsi="Arial" w:cs="Arial"/>
          <w:sz w:val="22"/>
          <w:szCs w:val="22"/>
        </w:rPr>
        <w:t xml:space="preserve"> </w:t>
      </w:r>
      <w:proofErr w:type="spellStart"/>
      <w:r w:rsidR="001E2C29" w:rsidRPr="00AD50EC">
        <w:rPr>
          <w:rFonts w:ascii="Arial" w:hAnsi="Arial" w:cs="Arial"/>
          <w:sz w:val="22"/>
          <w:szCs w:val="22"/>
        </w:rPr>
        <w:t>Hydroprojekt</w:t>
      </w:r>
      <w:proofErr w:type="spellEnd"/>
      <w:r w:rsidR="001E2C29" w:rsidRPr="00AD50EC">
        <w:rPr>
          <w:rFonts w:ascii="Arial" w:hAnsi="Arial" w:cs="Arial"/>
          <w:sz w:val="22"/>
          <w:szCs w:val="22"/>
        </w:rPr>
        <w:t xml:space="preserve"> a.s.</w:t>
      </w:r>
      <w:r w:rsidR="00E441B9">
        <w:rPr>
          <w:rFonts w:ascii="Arial" w:hAnsi="Arial" w:cs="Arial"/>
          <w:sz w:val="22"/>
          <w:szCs w:val="22"/>
        </w:rPr>
        <w:t xml:space="preserve"> (</w:t>
      </w:r>
      <w:r w:rsidR="00215AE1">
        <w:rPr>
          <w:rFonts w:ascii="Arial" w:hAnsi="Arial" w:cs="Arial"/>
          <w:sz w:val="22"/>
          <w:szCs w:val="22"/>
        </w:rPr>
        <w:t>07/</w:t>
      </w:r>
      <w:r w:rsidR="001E2C29" w:rsidRPr="00AD50EC">
        <w:rPr>
          <w:rFonts w:ascii="Arial" w:hAnsi="Arial" w:cs="Arial"/>
          <w:sz w:val="22"/>
          <w:szCs w:val="22"/>
        </w:rPr>
        <w:t>20</w:t>
      </w:r>
      <w:r w:rsidR="00AD50EC" w:rsidRPr="00AD50EC">
        <w:rPr>
          <w:rFonts w:ascii="Arial" w:hAnsi="Arial" w:cs="Arial"/>
          <w:sz w:val="22"/>
          <w:szCs w:val="22"/>
        </w:rPr>
        <w:t>2</w:t>
      </w:r>
      <w:r w:rsidR="00215AE1">
        <w:rPr>
          <w:rFonts w:ascii="Arial" w:hAnsi="Arial" w:cs="Arial"/>
          <w:sz w:val="22"/>
          <w:szCs w:val="22"/>
        </w:rPr>
        <w:t>1</w:t>
      </w:r>
      <w:r w:rsidR="00E441B9">
        <w:rPr>
          <w:rFonts w:ascii="Arial" w:hAnsi="Arial" w:cs="Arial"/>
          <w:sz w:val="22"/>
          <w:szCs w:val="22"/>
        </w:rPr>
        <w:t>)</w:t>
      </w:r>
      <w:r w:rsidR="001E2C29" w:rsidRPr="00AD50EC">
        <w:rPr>
          <w:rFonts w:ascii="Arial" w:hAnsi="Arial" w:cs="Arial"/>
          <w:sz w:val="22"/>
          <w:szCs w:val="22"/>
        </w:rPr>
        <w:t xml:space="preserve"> a </w:t>
      </w:r>
      <w:r w:rsidR="001E2C29" w:rsidRPr="00AD50EC">
        <w:rPr>
          <w:rFonts w:ascii="Arial" w:hAnsi="Arial" w:cs="Arial"/>
          <w:spacing w:val="-4"/>
          <w:sz w:val="22"/>
          <w:szCs w:val="22"/>
        </w:rPr>
        <w:t>„</w:t>
      </w:r>
      <w:r w:rsidR="00AD50EC" w:rsidRPr="00AD50EC">
        <w:rPr>
          <w:rFonts w:ascii="Arial" w:hAnsi="Arial" w:cs="Arial"/>
          <w:sz w:val="22"/>
          <w:szCs w:val="22"/>
        </w:rPr>
        <w:t xml:space="preserve">II/360 Trnava – Rudíkov, 1. stavba, </w:t>
      </w:r>
      <w:proofErr w:type="gramStart"/>
      <w:r w:rsidR="00AD50EC" w:rsidRPr="00AD50EC">
        <w:rPr>
          <w:rFonts w:ascii="Arial" w:hAnsi="Arial" w:cs="Arial"/>
          <w:sz w:val="22"/>
          <w:szCs w:val="22"/>
        </w:rPr>
        <w:t>vážní</w:t>
      </w:r>
      <w:proofErr w:type="gramEnd"/>
      <w:r w:rsidR="00AD50EC" w:rsidRPr="00AD50EC">
        <w:rPr>
          <w:rFonts w:ascii="Arial" w:hAnsi="Arial" w:cs="Arial"/>
          <w:sz w:val="22"/>
          <w:szCs w:val="22"/>
        </w:rPr>
        <w:t xml:space="preserve"> zóna</w:t>
      </w:r>
      <w:r w:rsidR="001E2C29" w:rsidRPr="00AD50EC">
        <w:rPr>
          <w:rFonts w:ascii="Arial" w:eastAsia="MS Mincho" w:hAnsi="Arial" w:cs="Arial"/>
          <w:sz w:val="22"/>
          <w:szCs w:val="22"/>
        </w:rPr>
        <w:t xml:space="preserve">“ vypracované ve stupni PDPS </w:t>
      </w:r>
      <w:r w:rsidR="00AD50EC" w:rsidRPr="00AD50EC">
        <w:rPr>
          <w:rFonts w:ascii="Arial" w:hAnsi="Arial" w:cs="Arial"/>
          <w:sz w:val="22"/>
          <w:szCs w:val="22"/>
        </w:rPr>
        <w:t xml:space="preserve">společností </w:t>
      </w:r>
      <w:proofErr w:type="spellStart"/>
      <w:r w:rsidR="00AD50EC" w:rsidRPr="00AD50EC">
        <w:rPr>
          <w:rFonts w:ascii="Arial" w:hAnsi="Arial" w:cs="Arial"/>
          <w:sz w:val="22"/>
          <w:szCs w:val="22"/>
        </w:rPr>
        <w:t>Sweco</w:t>
      </w:r>
      <w:proofErr w:type="spellEnd"/>
      <w:r w:rsidR="00AD50EC" w:rsidRPr="00AD50EC">
        <w:rPr>
          <w:rFonts w:ascii="Arial" w:hAnsi="Arial" w:cs="Arial"/>
          <w:sz w:val="22"/>
          <w:szCs w:val="22"/>
        </w:rPr>
        <w:t xml:space="preserve"> </w:t>
      </w:r>
      <w:proofErr w:type="spellStart"/>
      <w:r w:rsidR="00AD50EC" w:rsidRPr="00AD50EC">
        <w:rPr>
          <w:rFonts w:ascii="Arial" w:hAnsi="Arial" w:cs="Arial"/>
          <w:sz w:val="22"/>
          <w:szCs w:val="22"/>
        </w:rPr>
        <w:t>Hydroprojekt</w:t>
      </w:r>
      <w:proofErr w:type="spellEnd"/>
      <w:r w:rsidR="00AD50EC" w:rsidRPr="00AD50EC">
        <w:rPr>
          <w:rFonts w:ascii="Arial" w:hAnsi="Arial" w:cs="Arial"/>
          <w:sz w:val="22"/>
          <w:szCs w:val="22"/>
        </w:rPr>
        <w:t xml:space="preserve"> a.s.</w:t>
      </w:r>
      <w:r w:rsidR="00E441B9">
        <w:rPr>
          <w:rFonts w:ascii="Arial" w:hAnsi="Arial" w:cs="Arial"/>
          <w:sz w:val="22"/>
          <w:szCs w:val="22"/>
        </w:rPr>
        <w:t xml:space="preserve"> (</w:t>
      </w:r>
      <w:r w:rsidR="00215AE1">
        <w:rPr>
          <w:rFonts w:ascii="Arial" w:hAnsi="Arial" w:cs="Arial"/>
          <w:sz w:val="22"/>
          <w:szCs w:val="22"/>
        </w:rPr>
        <w:t>08/</w:t>
      </w:r>
      <w:r w:rsidR="00AD50EC" w:rsidRPr="00AD50EC">
        <w:rPr>
          <w:rFonts w:ascii="Arial" w:hAnsi="Arial" w:cs="Arial"/>
          <w:sz w:val="22"/>
          <w:szCs w:val="22"/>
        </w:rPr>
        <w:t>2022</w:t>
      </w:r>
      <w:r w:rsidR="00E441B9">
        <w:rPr>
          <w:rFonts w:ascii="Arial" w:hAnsi="Arial" w:cs="Arial"/>
          <w:sz w:val="22"/>
          <w:szCs w:val="22"/>
        </w:rPr>
        <w:t>)</w:t>
      </w:r>
      <w:r w:rsidR="001E2C29" w:rsidRPr="00AD50EC">
        <w:rPr>
          <w:rFonts w:ascii="Arial" w:eastAsia="MS Mincho" w:hAnsi="Arial" w:cs="Arial"/>
          <w:sz w:val="22"/>
          <w:szCs w:val="22"/>
        </w:rPr>
        <w:t xml:space="preserve">. </w:t>
      </w:r>
      <w:r w:rsidRPr="00AD50EC">
        <w:rPr>
          <w:rFonts w:ascii="Arial" w:hAnsi="Arial" w:cs="Arial"/>
          <w:sz w:val="22"/>
          <w:szCs w:val="22"/>
        </w:rPr>
        <w:t xml:space="preserve"> Rozpočty obou staveb jsou sloučeny do jednoho rozpočtu</w:t>
      </w:r>
      <w:r w:rsidR="001E2C29" w:rsidRPr="00AD50EC">
        <w:rPr>
          <w:rFonts w:ascii="Arial" w:hAnsi="Arial" w:cs="Arial"/>
          <w:sz w:val="22"/>
          <w:szCs w:val="22"/>
        </w:rPr>
        <w:t>.</w:t>
      </w:r>
    </w:p>
    <w:p w14:paraId="5088991D" w14:textId="77777777" w:rsidR="00BE2D78" w:rsidRPr="00AD50EC" w:rsidRDefault="004B4D96" w:rsidP="005F101B">
      <w:pPr>
        <w:spacing w:line="264" w:lineRule="auto"/>
        <w:jc w:val="both"/>
        <w:rPr>
          <w:rFonts w:ascii="Arial" w:hAnsi="Arial" w:cs="Arial"/>
          <w:spacing w:val="-4"/>
          <w:sz w:val="22"/>
          <w:szCs w:val="22"/>
        </w:rPr>
      </w:pPr>
      <w:r w:rsidRPr="00AD50EC">
        <w:rPr>
          <w:rFonts w:ascii="Arial" w:hAnsi="Arial" w:cs="Arial"/>
          <w:sz w:val="22"/>
          <w:szCs w:val="22"/>
        </w:rPr>
        <w:t>Dodavatel</w:t>
      </w:r>
      <w:r w:rsidR="00BE2D78" w:rsidRPr="00AD50EC">
        <w:rPr>
          <w:rFonts w:ascii="Arial" w:hAnsi="Arial" w:cs="Arial"/>
          <w:sz w:val="22"/>
          <w:szCs w:val="22"/>
        </w:rPr>
        <w:t xml:space="preserve"> musí dodržet veškeré požadavky a podmínky uvedené ve vyjádřeních obsažených v dokladové části projektové dokumentace.</w:t>
      </w:r>
    </w:p>
    <w:p w14:paraId="39D8D597" w14:textId="04AE4F30" w:rsidR="005F1EC7" w:rsidRPr="0018410B" w:rsidRDefault="005F1EC7" w:rsidP="00D4545B">
      <w:pPr>
        <w:suppressAutoHyphens/>
        <w:overflowPunct/>
        <w:autoSpaceDE/>
        <w:autoSpaceDN/>
        <w:adjustRightInd/>
        <w:spacing w:line="264" w:lineRule="auto"/>
        <w:jc w:val="both"/>
        <w:textAlignment w:val="auto"/>
        <w:rPr>
          <w:rFonts w:ascii="Arial" w:eastAsia="MS Mincho" w:hAnsi="Arial" w:cs="Arial"/>
          <w:b/>
          <w:sz w:val="22"/>
          <w:szCs w:val="22"/>
        </w:rPr>
      </w:pPr>
      <w:r w:rsidRPr="0018410B">
        <w:rPr>
          <w:rFonts w:ascii="Arial" w:hAnsi="Arial" w:cs="Arial"/>
          <w:b/>
          <w:sz w:val="22"/>
          <w:szCs w:val="22"/>
          <w:lang w:eastAsia="ar-SA"/>
        </w:rPr>
        <w:lastRenderedPageBreak/>
        <w:t xml:space="preserve">Členění na stavební objekty </w:t>
      </w:r>
      <w:r w:rsidR="00176E7B" w:rsidRPr="0018410B">
        <w:rPr>
          <w:rFonts w:ascii="Arial" w:eastAsia="MS Mincho" w:hAnsi="Arial" w:cs="Arial"/>
          <w:b/>
          <w:sz w:val="22"/>
          <w:szCs w:val="22"/>
        </w:rPr>
        <w:t>stavby</w:t>
      </w:r>
      <w:r w:rsidR="009359A8">
        <w:rPr>
          <w:rFonts w:ascii="Arial" w:eastAsia="MS Mincho" w:hAnsi="Arial" w:cs="Arial"/>
          <w:b/>
          <w:sz w:val="22"/>
          <w:szCs w:val="22"/>
        </w:rPr>
        <w:t xml:space="preserve"> (včetně </w:t>
      </w:r>
      <w:proofErr w:type="spellStart"/>
      <w:r w:rsidR="009359A8">
        <w:rPr>
          <w:rFonts w:ascii="Arial" w:eastAsia="MS Mincho" w:hAnsi="Arial" w:cs="Arial"/>
          <w:b/>
          <w:sz w:val="22"/>
          <w:szCs w:val="22"/>
        </w:rPr>
        <w:t>podobjektů</w:t>
      </w:r>
      <w:proofErr w:type="spellEnd"/>
      <w:r w:rsidR="009359A8">
        <w:rPr>
          <w:rFonts w:ascii="Arial" w:eastAsia="MS Mincho" w:hAnsi="Arial" w:cs="Arial"/>
          <w:b/>
          <w:sz w:val="22"/>
          <w:szCs w:val="22"/>
        </w:rPr>
        <w:t xml:space="preserve"> dle soupisu prací)</w:t>
      </w:r>
      <w:r w:rsidR="00BF5C16" w:rsidRPr="0018410B">
        <w:rPr>
          <w:rFonts w:ascii="Arial" w:eastAsia="MS Mincho" w:hAnsi="Arial" w:cs="Arial"/>
          <w:b/>
          <w:sz w:val="22"/>
          <w:szCs w:val="22"/>
        </w:rPr>
        <w:t>:</w:t>
      </w:r>
    </w:p>
    <w:p w14:paraId="4E86D0D4" w14:textId="70803446" w:rsidR="0018410B" w:rsidRPr="0018410B" w:rsidRDefault="0018410B" w:rsidP="0018410B">
      <w:pPr>
        <w:tabs>
          <w:tab w:val="right" w:pos="6804"/>
        </w:tabs>
        <w:overflowPunct/>
        <w:autoSpaceDE/>
        <w:autoSpaceDN/>
        <w:adjustRightInd/>
        <w:spacing w:before="120" w:line="312" w:lineRule="auto"/>
        <w:jc w:val="both"/>
        <w:textAlignment w:val="auto"/>
        <w:rPr>
          <w:rFonts w:ascii="Arial" w:hAnsi="Arial" w:cs="Arial"/>
          <w:sz w:val="22"/>
          <w:szCs w:val="22"/>
        </w:rPr>
      </w:pPr>
    </w:p>
    <w:p w14:paraId="25064017" w14:textId="77777777" w:rsidR="0018410B" w:rsidRPr="0018410B" w:rsidRDefault="0018410B" w:rsidP="0018410B">
      <w:pPr>
        <w:overflowPunct/>
        <w:spacing w:line="312" w:lineRule="auto"/>
        <w:textAlignment w:val="auto"/>
        <w:rPr>
          <w:rFonts w:ascii="Arial" w:hAnsi="Arial" w:cs="Arial"/>
          <w:sz w:val="22"/>
          <w:szCs w:val="22"/>
        </w:rPr>
      </w:pPr>
      <w:r w:rsidRPr="0018410B">
        <w:rPr>
          <w:rFonts w:ascii="Arial" w:hAnsi="Arial" w:cs="Arial"/>
          <w:sz w:val="22"/>
          <w:szCs w:val="22"/>
        </w:rPr>
        <w:t>SO 001 – Příprava území</w:t>
      </w:r>
    </w:p>
    <w:p w14:paraId="7BD57B7B" w14:textId="1E9D4F38" w:rsidR="0018410B" w:rsidRPr="0018410B" w:rsidRDefault="0018410B" w:rsidP="0018410B">
      <w:pPr>
        <w:overflowPunct/>
        <w:spacing w:line="312" w:lineRule="auto"/>
        <w:textAlignment w:val="auto"/>
        <w:rPr>
          <w:rFonts w:ascii="Arial" w:hAnsi="Arial" w:cs="Arial"/>
          <w:sz w:val="22"/>
          <w:szCs w:val="22"/>
        </w:rPr>
      </w:pPr>
      <w:r w:rsidRPr="0018410B">
        <w:rPr>
          <w:rFonts w:ascii="Arial" w:hAnsi="Arial" w:cs="Arial"/>
          <w:sz w:val="22"/>
          <w:szCs w:val="22"/>
        </w:rPr>
        <w:t>SO 101 – Silnice II/360 od ZÚ</w:t>
      </w:r>
      <w:r w:rsidR="00877AE6">
        <w:rPr>
          <w:rFonts w:ascii="Arial" w:hAnsi="Arial" w:cs="Arial"/>
          <w:sz w:val="22"/>
          <w:szCs w:val="22"/>
        </w:rPr>
        <w:t xml:space="preserve"> (začátek úseku)</w:t>
      </w:r>
      <w:r w:rsidRPr="0018410B">
        <w:rPr>
          <w:rFonts w:ascii="Arial" w:hAnsi="Arial" w:cs="Arial"/>
          <w:sz w:val="22"/>
          <w:szCs w:val="22"/>
        </w:rPr>
        <w:t xml:space="preserve"> po </w:t>
      </w:r>
      <w:proofErr w:type="gramStart"/>
      <w:r w:rsidRPr="0018410B">
        <w:rPr>
          <w:rFonts w:ascii="Arial" w:hAnsi="Arial" w:cs="Arial"/>
          <w:sz w:val="22"/>
          <w:szCs w:val="22"/>
        </w:rPr>
        <w:t>sil</w:t>
      </w:r>
      <w:proofErr w:type="gramEnd"/>
      <w:r w:rsidR="009359A8">
        <w:rPr>
          <w:rFonts w:ascii="Arial" w:hAnsi="Arial" w:cs="Arial"/>
          <w:sz w:val="22"/>
          <w:szCs w:val="22"/>
        </w:rPr>
        <w:t>.</w:t>
      </w:r>
      <w:r w:rsidRPr="0018410B">
        <w:rPr>
          <w:rFonts w:ascii="Arial" w:hAnsi="Arial" w:cs="Arial"/>
          <w:sz w:val="22"/>
          <w:szCs w:val="22"/>
        </w:rPr>
        <w:t xml:space="preserve"> II/390</w:t>
      </w:r>
    </w:p>
    <w:p w14:paraId="47EF28AD" w14:textId="5731A516" w:rsidR="0018410B" w:rsidRPr="0018410B" w:rsidRDefault="0018410B" w:rsidP="0018410B">
      <w:pPr>
        <w:overflowPunct/>
        <w:spacing w:line="312" w:lineRule="auto"/>
        <w:textAlignment w:val="auto"/>
        <w:rPr>
          <w:rFonts w:ascii="Arial" w:hAnsi="Arial" w:cs="Arial"/>
          <w:sz w:val="22"/>
          <w:szCs w:val="22"/>
        </w:rPr>
      </w:pPr>
      <w:r w:rsidRPr="0018410B">
        <w:rPr>
          <w:rFonts w:ascii="Arial" w:hAnsi="Arial" w:cs="Arial"/>
          <w:sz w:val="22"/>
          <w:szCs w:val="22"/>
        </w:rPr>
        <w:t>SO 102 – Silnice II/360 od sil</w:t>
      </w:r>
      <w:r w:rsidR="009359A8">
        <w:rPr>
          <w:rFonts w:ascii="Arial" w:hAnsi="Arial" w:cs="Arial"/>
          <w:sz w:val="22"/>
          <w:szCs w:val="22"/>
        </w:rPr>
        <w:t>.</w:t>
      </w:r>
      <w:r w:rsidRPr="0018410B">
        <w:rPr>
          <w:rFonts w:ascii="Arial" w:hAnsi="Arial" w:cs="Arial"/>
          <w:sz w:val="22"/>
          <w:szCs w:val="22"/>
        </w:rPr>
        <w:t xml:space="preserve"> II/390 </w:t>
      </w:r>
      <w:r w:rsidR="00877AE6">
        <w:rPr>
          <w:rFonts w:ascii="Arial" w:hAnsi="Arial" w:cs="Arial"/>
          <w:sz w:val="22"/>
          <w:szCs w:val="22"/>
        </w:rPr>
        <w:t>do KÚ (</w:t>
      </w:r>
      <w:r w:rsidR="007A710B">
        <w:rPr>
          <w:rFonts w:ascii="Arial" w:hAnsi="Arial" w:cs="Arial"/>
          <w:sz w:val="22"/>
          <w:szCs w:val="22"/>
        </w:rPr>
        <w:t>kon</w:t>
      </w:r>
      <w:r w:rsidR="00877AE6">
        <w:rPr>
          <w:rFonts w:ascii="Arial" w:hAnsi="Arial" w:cs="Arial"/>
          <w:sz w:val="22"/>
          <w:szCs w:val="22"/>
        </w:rPr>
        <w:t>e</w:t>
      </w:r>
      <w:r w:rsidR="007A710B">
        <w:rPr>
          <w:rFonts w:ascii="Arial" w:hAnsi="Arial" w:cs="Arial"/>
          <w:sz w:val="22"/>
          <w:szCs w:val="22"/>
        </w:rPr>
        <w:t>c úseku</w:t>
      </w:r>
      <w:r w:rsidR="00877AE6">
        <w:rPr>
          <w:rFonts w:ascii="Arial" w:hAnsi="Arial" w:cs="Arial"/>
          <w:sz w:val="22"/>
          <w:szCs w:val="22"/>
        </w:rPr>
        <w:t>)</w:t>
      </w:r>
    </w:p>
    <w:p w14:paraId="3CF84C97" w14:textId="77777777" w:rsidR="0018410B" w:rsidRPr="0018410B" w:rsidRDefault="0018410B" w:rsidP="0018410B">
      <w:pPr>
        <w:overflowPunct/>
        <w:spacing w:line="312" w:lineRule="auto"/>
        <w:textAlignment w:val="auto"/>
        <w:rPr>
          <w:rFonts w:ascii="Arial" w:hAnsi="Arial" w:cs="Arial"/>
          <w:sz w:val="22"/>
          <w:szCs w:val="22"/>
        </w:rPr>
      </w:pPr>
      <w:r w:rsidRPr="0018410B">
        <w:rPr>
          <w:rFonts w:ascii="Arial" w:hAnsi="Arial" w:cs="Arial"/>
          <w:sz w:val="22"/>
          <w:szCs w:val="22"/>
        </w:rPr>
        <w:t>SO 112 – Napojení silnice III/36058</w:t>
      </w:r>
    </w:p>
    <w:p w14:paraId="1C9F0B3C" w14:textId="77777777" w:rsidR="0018410B" w:rsidRPr="0018410B" w:rsidRDefault="0018410B" w:rsidP="0018410B">
      <w:pPr>
        <w:overflowPunct/>
        <w:spacing w:line="312" w:lineRule="auto"/>
        <w:textAlignment w:val="auto"/>
        <w:rPr>
          <w:rFonts w:ascii="Arial" w:hAnsi="Arial" w:cs="Arial"/>
          <w:sz w:val="22"/>
          <w:szCs w:val="22"/>
        </w:rPr>
      </w:pPr>
      <w:r w:rsidRPr="0018410B">
        <w:rPr>
          <w:rFonts w:ascii="Arial" w:hAnsi="Arial" w:cs="Arial"/>
          <w:sz w:val="22"/>
          <w:szCs w:val="22"/>
        </w:rPr>
        <w:t>SO 113 – Křižovatka se silnicí II/390</w:t>
      </w:r>
    </w:p>
    <w:p w14:paraId="1C7EB020" w14:textId="77777777" w:rsidR="0018410B" w:rsidRPr="0018410B" w:rsidRDefault="0018410B" w:rsidP="0018410B">
      <w:pPr>
        <w:overflowPunct/>
        <w:spacing w:line="312" w:lineRule="auto"/>
        <w:textAlignment w:val="auto"/>
        <w:rPr>
          <w:rFonts w:ascii="Arial" w:hAnsi="Arial" w:cs="Arial"/>
          <w:sz w:val="22"/>
          <w:szCs w:val="22"/>
        </w:rPr>
      </w:pPr>
      <w:r w:rsidRPr="0018410B">
        <w:rPr>
          <w:rFonts w:ascii="Arial" w:hAnsi="Arial" w:cs="Arial"/>
          <w:sz w:val="22"/>
          <w:szCs w:val="22"/>
        </w:rPr>
        <w:t xml:space="preserve">SO 114 – </w:t>
      </w:r>
      <w:proofErr w:type="gramStart"/>
      <w:r w:rsidRPr="0018410B">
        <w:rPr>
          <w:rFonts w:ascii="Arial" w:hAnsi="Arial" w:cs="Arial"/>
          <w:sz w:val="22"/>
          <w:szCs w:val="22"/>
        </w:rPr>
        <w:t>Vážní</w:t>
      </w:r>
      <w:proofErr w:type="gramEnd"/>
      <w:r w:rsidRPr="0018410B">
        <w:rPr>
          <w:rFonts w:ascii="Arial" w:hAnsi="Arial" w:cs="Arial"/>
          <w:sz w:val="22"/>
          <w:szCs w:val="22"/>
        </w:rPr>
        <w:t xml:space="preserve"> zóna</w:t>
      </w:r>
    </w:p>
    <w:p w14:paraId="43377F5C" w14:textId="77777777" w:rsidR="0018410B" w:rsidRPr="0018410B" w:rsidRDefault="0018410B" w:rsidP="0018410B">
      <w:pPr>
        <w:overflowPunct/>
        <w:spacing w:line="312" w:lineRule="auto"/>
        <w:textAlignment w:val="auto"/>
        <w:rPr>
          <w:rFonts w:ascii="Arial" w:hAnsi="Arial" w:cs="Arial"/>
          <w:sz w:val="22"/>
          <w:szCs w:val="22"/>
        </w:rPr>
      </w:pPr>
      <w:r w:rsidRPr="0018410B">
        <w:rPr>
          <w:rFonts w:ascii="Arial" w:hAnsi="Arial" w:cs="Arial"/>
          <w:sz w:val="22"/>
          <w:szCs w:val="22"/>
        </w:rPr>
        <w:t xml:space="preserve">SO 121 – Zastávka Přeckov </w:t>
      </w:r>
      <w:proofErr w:type="spellStart"/>
      <w:r w:rsidRPr="0018410B">
        <w:rPr>
          <w:rFonts w:ascii="Arial" w:hAnsi="Arial" w:cs="Arial"/>
          <w:sz w:val="22"/>
          <w:szCs w:val="22"/>
        </w:rPr>
        <w:t>rozc</w:t>
      </w:r>
      <w:proofErr w:type="spellEnd"/>
      <w:r w:rsidRPr="0018410B">
        <w:rPr>
          <w:rFonts w:ascii="Arial" w:hAnsi="Arial" w:cs="Arial"/>
          <w:sz w:val="22"/>
          <w:szCs w:val="22"/>
        </w:rPr>
        <w:t>.</w:t>
      </w:r>
    </w:p>
    <w:p w14:paraId="431DCE0E" w14:textId="620DFA24" w:rsidR="0018410B" w:rsidRPr="0018410B" w:rsidRDefault="0018410B" w:rsidP="0018410B">
      <w:pPr>
        <w:overflowPunct/>
        <w:spacing w:line="312" w:lineRule="auto"/>
        <w:textAlignment w:val="auto"/>
        <w:rPr>
          <w:rFonts w:ascii="Arial" w:hAnsi="Arial" w:cs="Arial"/>
          <w:sz w:val="22"/>
          <w:szCs w:val="22"/>
        </w:rPr>
      </w:pPr>
      <w:r w:rsidRPr="0018410B">
        <w:rPr>
          <w:rFonts w:ascii="Arial" w:hAnsi="Arial" w:cs="Arial"/>
          <w:sz w:val="22"/>
          <w:szCs w:val="22"/>
        </w:rPr>
        <w:t>SO 3</w:t>
      </w:r>
      <w:r w:rsidR="009359A8">
        <w:rPr>
          <w:rFonts w:ascii="Arial" w:hAnsi="Arial" w:cs="Arial"/>
          <w:sz w:val="22"/>
          <w:szCs w:val="22"/>
        </w:rPr>
        <w:t>4</w:t>
      </w:r>
      <w:r w:rsidRPr="0018410B">
        <w:rPr>
          <w:rFonts w:ascii="Arial" w:hAnsi="Arial" w:cs="Arial"/>
          <w:sz w:val="22"/>
          <w:szCs w:val="22"/>
        </w:rPr>
        <w:t>1 – Úpravy meliorací</w:t>
      </w:r>
    </w:p>
    <w:p w14:paraId="6976BC8F" w14:textId="77777777" w:rsidR="0018410B" w:rsidRPr="0018410B" w:rsidRDefault="0018410B" w:rsidP="0018410B">
      <w:pPr>
        <w:overflowPunct/>
        <w:spacing w:line="312" w:lineRule="auto"/>
        <w:textAlignment w:val="auto"/>
        <w:rPr>
          <w:rFonts w:ascii="Arial" w:hAnsi="Arial" w:cs="Arial"/>
          <w:sz w:val="22"/>
          <w:szCs w:val="22"/>
        </w:rPr>
      </w:pPr>
      <w:r w:rsidRPr="0018410B">
        <w:rPr>
          <w:rFonts w:ascii="Arial" w:hAnsi="Arial" w:cs="Arial"/>
          <w:sz w:val="22"/>
          <w:szCs w:val="22"/>
        </w:rPr>
        <w:t xml:space="preserve">SO 493 – Přeložka sítě ROWANET v </w:t>
      </w:r>
      <w:proofErr w:type="spellStart"/>
      <w:proofErr w:type="gramStart"/>
      <w:r w:rsidRPr="0018410B">
        <w:rPr>
          <w:rFonts w:ascii="Arial" w:hAnsi="Arial" w:cs="Arial"/>
          <w:sz w:val="22"/>
          <w:szCs w:val="22"/>
        </w:rPr>
        <w:t>k.ú</w:t>
      </w:r>
      <w:proofErr w:type="spellEnd"/>
      <w:r w:rsidRPr="0018410B">
        <w:rPr>
          <w:rFonts w:ascii="Arial" w:hAnsi="Arial" w:cs="Arial"/>
          <w:sz w:val="22"/>
          <w:szCs w:val="22"/>
        </w:rPr>
        <w:t>.</w:t>
      </w:r>
      <w:proofErr w:type="gramEnd"/>
      <w:r w:rsidRPr="0018410B">
        <w:rPr>
          <w:rFonts w:ascii="Arial" w:hAnsi="Arial" w:cs="Arial"/>
          <w:sz w:val="22"/>
          <w:szCs w:val="22"/>
        </w:rPr>
        <w:t xml:space="preserve"> Rudíkov</w:t>
      </w:r>
    </w:p>
    <w:p w14:paraId="0B2CB31D" w14:textId="77777777" w:rsidR="0018410B" w:rsidRPr="0018410B" w:rsidRDefault="0018410B" w:rsidP="0018410B">
      <w:pPr>
        <w:overflowPunct/>
        <w:spacing w:line="312" w:lineRule="auto"/>
        <w:textAlignment w:val="auto"/>
        <w:rPr>
          <w:rFonts w:ascii="Arial" w:hAnsi="Arial" w:cs="Arial"/>
          <w:sz w:val="22"/>
          <w:szCs w:val="22"/>
        </w:rPr>
      </w:pPr>
      <w:r w:rsidRPr="0018410B">
        <w:rPr>
          <w:rFonts w:ascii="Arial" w:hAnsi="Arial" w:cs="Arial"/>
          <w:sz w:val="22"/>
          <w:szCs w:val="22"/>
        </w:rPr>
        <w:t xml:space="preserve">SO 494 – Přeložka sítě ROWANET v </w:t>
      </w:r>
      <w:proofErr w:type="spellStart"/>
      <w:proofErr w:type="gramStart"/>
      <w:r w:rsidRPr="0018410B">
        <w:rPr>
          <w:rFonts w:ascii="Arial" w:hAnsi="Arial" w:cs="Arial"/>
          <w:sz w:val="22"/>
          <w:szCs w:val="22"/>
        </w:rPr>
        <w:t>k.ú</w:t>
      </w:r>
      <w:proofErr w:type="spellEnd"/>
      <w:r w:rsidRPr="0018410B">
        <w:rPr>
          <w:rFonts w:ascii="Arial" w:hAnsi="Arial" w:cs="Arial"/>
          <w:sz w:val="22"/>
          <w:szCs w:val="22"/>
        </w:rPr>
        <w:t>.</w:t>
      </w:r>
      <w:proofErr w:type="gramEnd"/>
      <w:r w:rsidRPr="0018410B">
        <w:rPr>
          <w:rFonts w:ascii="Arial" w:hAnsi="Arial" w:cs="Arial"/>
          <w:sz w:val="22"/>
          <w:szCs w:val="22"/>
        </w:rPr>
        <w:t xml:space="preserve"> Trnava u Třebíče</w:t>
      </w:r>
    </w:p>
    <w:p w14:paraId="4CE007FF" w14:textId="77777777" w:rsidR="0018410B" w:rsidRPr="0018410B" w:rsidRDefault="0018410B" w:rsidP="0018410B">
      <w:pPr>
        <w:overflowPunct/>
        <w:spacing w:line="312" w:lineRule="auto"/>
        <w:textAlignment w:val="auto"/>
        <w:rPr>
          <w:rFonts w:ascii="Arial" w:hAnsi="Arial" w:cs="Arial"/>
          <w:sz w:val="22"/>
          <w:szCs w:val="22"/>
        </w:rPr>
      </w:pPr>
      <w:r w:rsidRPr="0018410B">
        <w:rPr>
          <w:rFonts w:ascii="Arial" w:hAnsi="Arial" w:cs="Arial"/>
          <w:sz w:val="22"/>
          <w:szCs w:val="22"/>
        </w:rPr>
        <w:t>SO 801 – Technická rekultivace</w:t>
      </w:r>
    </w:p>
    <w:p w14:paraId="499F9EC6" w14:textId="77777777" w:rsidR="0018410B" w:rsidRPr="0018410B" w:rsidRDefault="0018410B" w:rsidP="0018410B">
      <w:pPr>
        <w:suppressAutoHyphens/>
        <w:overflowPunct/>
        <w:autoSpaceDE/>
        <w:autoSpaceDN/>
        <w:adjustRightInd/>
        <w:spacing w:line="312" w:lineRule="auto"/>
        <w:jc w:val="both"/>
        <w:textAlignment w:val="auto"/>
        <w:rPr>
          <w:rFonts w:ascii="Arial" w:hAnsi="Arial" w:cs="Arial"/>
          <w:sz w:val="22"/>
          <w:szCs w:val="22"/>
        </w:rPr>
      </w:pPr>
      <w:r w:rsidRPr="0018410B">
        <w:rPr>
          <w:rFonts w:ascii="Arial" w:hAnsi="Arial" w:cs="Arial"/>
          <w:sz w:val="22"/>
          <w:szCs w:val="22"/>
        </w:rPr>
        <w:t>SO 811 – Náhradní výsadba</w:t>
      </w:r>
    </w:p>
    <w:p w14:paraId="0B9AE34E" w14:textId="01EE7E16" w:rsidR="0018410B" w:rsidRDefault="0018410B" w:rsidP="0018410B">
      <w:pPr>
        <w:suppressAutoHyphens/>
        <w:overflowPunct/>
        <w:autoSpaceDE/>
        <w:autoSpaceDN/>
        <w:adjustRightInd/>
        <w:spacing w:line="312" w:lineRule="auto"/>
        <w:jc w:val="both"/>
        <w:textAlignment w:val="auto"/>
        <w:rPr>
          <w:rFonts w:ascii="Arial" w:hAnsi="Arial" w:cs="Arial"/>
          <w:sz w:val="22"/>
          <w:szCs w:val="22"/>
        </w:rPr>
      </w:pPr>
      <w:r w:rsidRPr="0018410B">
        <w:rPr>
          <w:rFonts w:ascii="Arial" w:hAnsi="Arial" w:cs="Arial"/>
          <w:sz w:val="22"/>
          <w:szCs w:val="22"/>
        </w:rPr>
        <w:t>SO 812 –</w:t>
      </w:r>
      <w:r>
        <w:rPr>
          <w:rFonts w:ascii="Arial" w:hAnsi="Arial" w:cs="Arial"/>
          <w:sz w:val="22"/>
          <w:szCs w:val="22"/>
        </w:rPr>
        <w:t xml:space="preserve"> </w:t>
      </w:r>
      <w:r w:rsidR="009359A8">
        <w:rPr>
          <w:rFonts w:ascii="Arial" w:hAnsi="Arial" w:cs="Arial"/>
          <w:sz w:val="22"/>
          <w:szCs w:val="22"/>
        </w:rPr>
        <w:t>Náhradní výsadba</w:t>
      </w:r>
    </w:p>
    <w:p w14:paraId="32239ED4" w14:textId="4C5CE555" w:rsidR="009359A8" w:rsidRPr="009359A8" w:rsidRDefault="009359A8" w:rsidP="0018410B">
      <w:pPr>
        <w:suppressAutoHyphens/>
        <w:overflowPunct/>
        <w:autoSpaceDE/>
        <w:autoSpaceDN/>
        <w:adjustRightInd/>
        <w:spacing w:line="312" w:lineRule="auto"/>
        <w:jc w:val="both"/>
        <w:textAlignment w:val="auto"/>
        <w:rPr>
          <w:rFonts w:ascii="Arial" w:eastAsia="MS Mincho" w:hAnsi="Arial" w:cs="Arial"/>
          <w:b/>
          <w:sz w:val="22"/>
          <w:szCs w:val="22"/>
        </w:rPr>
      </w:pPr>
      <w:r w:rsidRPr="007A710B">
        <w:rPr>
          <w:rFonts w:ascii="Arial" w:hAnsi="Arial" w:cs="Arial"/>
          <w:sz w:val="22"/>
          <w:szCs w:val="22"/>
        </w:rPr>
        <w:t>VON – Vedlejší a ostatní náklady</w:t>
      </w:r>
    </w:p>
    <w:p w14:paraId="500EE4DA" w14:textId="77777777" w:rsidR="0018410B" w:rsidRPr="008B3D7D" w:rsidRDefault="0018410B" w:rsidP="00D4545B">
      <w:pPr>
        <w:suppressAutoHyphens/>
        <w:overflowPunct/>
        <w:autoSpaceDE/>
        <w:autoSpaceDN/>
        <w:adjustRightInd/>
        <w:spacing w:line="264" w:lineRule="auto"/>
        <w:jc w:val="both"/>
        <w:textAlignment w:val="auto"/>
        <w:rPr>
          <w:rFonts w:ascii="Arial" w:hAnsi="Arial" w:cs="Arial"/>
          <w:b/>
          <w:sz w:val="22"/>
          <w:szCs w:val="20"/>
          <w:lang w:eastAsia="ar-SA"/>
        </w:rPr>
      </w:pPr>
    </w:p>
    <w:p w14:paraId="666E5DE7" w14:textId="77777777" w:rsidR="00BE2D78" w:rsidRDefault="00BE2D78" w:rsidP="0075074D">
      <w:pPr>
        <w:tabs>
          <w:tab w:val="right" w:pos="6804"/>
        </w:tabs>
        <w:overflowPunct/>
        <w:autoSpaceDE/>
        <w:autoSpaceDN/>
        <w:adjustRightInd/>
        <w:spacing w:before="120"/>
        <w:jc w:val="both"/>
        <w:textAlignment w:val="auto"/>
        <w:rPr>
          <w:rFonts w:ascii="Arial" w:hAnsi="Arial"/>
          <w:sz w:val="22"/>
          <w:szCs w:val="22"/>
        </w:rPr>
      </w:pPr>
      <w:r w:rsidRPr="00BE2D78">
        <w:rPr>
          <w:rFonts w:ascii="Arial" w:hAnsi="Arial"/>
          <w:sz w:val="22"/>
          <w:szCs w:val="22"/>
        </w:rPr>
        <w:t xml:space="preserve">Předmět plnění veřejné zakázky je podrobně specifikován v návrhu smlouvy o dílo, popř. v </w:t>
      </w:r>
      <w:r w:rsidR="00943C8E">
        <w:rPr>
          <w:rFonts w:ascii="Arial" w:hAnsi="Arial"/>
          <w:sz w:val="22"/>
          <w:szCs w:val="22"/>
        </w:rPr>
        <w:t xml:space="preserve">projektové dokumentaci (viz </w:t>
      </w:r>
      <w:r w:rsidRPr="00BE2D78">
        <w:rPr>
          <w:rFonts w:ascii="Arial" w:hAnsi="Arial"/>
          <w:sz w:val="22"/>
          <w:szCs w:val="22"/>
        </w:rPr>
        <w:t>zadávací dokumentace).</w:t>
      </w:r>
    </w:p>
    <w:p w14:paraId="33155789" w14:textId="77777777" w:rsidR="00513B28" w:rsidRPr="00741B31" w:rsidRDefault="00513B28" w:rsidP="0075074D">
      <w:pPr>
        <w:tabs>
          <w:tab w:val="right" w:pos="6804"/>
        </w:tabs>
        <w:overflowPunct/>
        <w:autoSpaceDE/>
        <w:autoSpaceDN/>
        <w:adjustRightInd/>
        <w:spacing w:before="120"/>
        <w:jc w:val="both"/>
        <w:textAlignment w:val="auto"/>
        <w:rPr>
          <w:rFonts w:ascii="Arial" w:hAnsi="Arial"/>
          <w:sz w:val="16"/>
          <w:szCs w:val="16"/>
        </w:rPr>
      </w:pPr>
    </w:p>
    <w:p w14:paraId="54CBFCD5" w14:textId="77777777" w:rsidR="00B023FE" w:rsidRPr="009550B1" w:rsidRDefault="00B023FE" w:rsidP="00220A05">
      <w:pPr>
        <w:pStyle w:val="Nadpis1"/>
        <w:ind w:left="426" w:hanging="426"/>
      </w:pPr>
      <w:r>
        <w:t>Další informace k</w:t>
      </w:r>
      <w:r w:rsidR="00220A05">
        <w:t> plnění</w:t>
      </w:r>
      <w:r w:rsidR="009C57A5">
        <w:t> předmětu veřejné zakázky</w:t>
      </w:r>
    </w:p>
    <w:p w14:paraId="30AF5DF5" w14:textId="77777777" w:rsidR="00314D0F" w:rsidRDefault="000A3BFB" w:rsidP="00BE2D78">
      <w:pPr>
        <w:pStyle w:val="Nzev"/>
        <w:jc w:val="both"/>
        <w:rPr>
          <w:rFonts w:ascii="Arial" w:hAnsi="Arial" w:cs="Arial"/>
          <w:b w:val="0"/>
          <w:sz w:val="22"/>
          <w:szCs w:val="22"/>
        </w:rPr>
      </w:pPr>
      <w:r>
        <w:rPr>
          <w:rFonts w:ascii="Arial" w:hAnsi="Arial" w:cs="Arial"/>
          <w:b w:val="0"/>
          <w:sz w:val="22"/>
          <w:szCs w:val="22"/>
        </w:rPr>
        <w:t>Realizace s</w:t>
      </w:r>
      <w:r w:rsidR="00314D0F" w:rsidRPr="00314D0F">
        <w:rPr>
          <w:rFonts w:ascii="Arial" w:hAnsi="Arial" w:cs="Arial"/>
          <w:b w:val="0"/>
          <w:sz w:val="22"/>
          <w:szCs w:val="22"/>
        </w:rPr>
        <w:t>tavební</w:t>
      </w:r>
      <w:r>
        <w:rPr>
          <w:rFonts w:ascii="Arial" w:hAnsi="Arial" w:cs="Arial"/>
          <w:b w:val="0"/>
          <w:sz w:val="22"/>
          <w:szCs w:val="22"/>
        </w:rPr>
        <w:t xml:space="preserve">ch </w:t>
      </w:r>
      <w:r w:rsidR="00314D0F" w:rsidRPr="00314D0F">
        <w:rPr>
          <w:rFonts w:ascii="Arial" w:hAnsi="Arial" w:cs="Arial"/>
          <w:b w:val="0"/>
          <w:sz w:val="22"/>
          <w:szCs w:val="22"/>
        </w:rPr>
        <w:t>pr</w:t>
      </w:r>
      <w:r>
        <w:rPr>
          <w:rFonts w:ascii="Arial" w:hAnsi="Arial" w:cs="Arial"/>
          <w:b w:val="0"/>
          <w:sz w:val="22"/>
          <w:szCs w:val="22"/>
        </w:rPr>
        <w:t>ací</w:t>
      </w:r>
      <w:r w:rsidR="00314D0F" w:rsidRPr="00314D0F">
        <w:rPr>
          <w:rFonts w:ascii="Arial" w:hAnsi="Arial" w:cs="Arial"/>
          <w:b w:val="0"/>
          <w:sz w:val="22"/>
          <w:szCs w:val="22"/>
        </w:rPr>
        <w:t xml:space="preserve"> této akce </w:t>
      </w:r>
      <w:r>
        <w:rPr>
          <w:rFonts w:ascii="Arial" w:hAnsi="Arial" w:cs="Arial"/>
          <w:b w:val="0"/>
          <w:sz w:val="22"/>
          <w:szCs w:val="22"/>
        </w:rPr>
        <w:t>je navržena</w:t>
      </w:r>
      <w:r w:rsidR="00314D0F" w:rsidRPr="00314D0F">
        <w:rPr>
          <w:rFonts w:ascii="Arial" w:hAnsi="Arial" w:cs="Arial"/>
          <w:b w:val="0"/>
          <w:sz w:val="22"/>
          <w:szCs w:val="22"/>
        </w:rPr>
        <w:t xml:space="preserve"> do </w:t>
      </w:r>
      <w:r>
        <w:rPr>
          <w:rFonts w:ascii="Arial" w:hAnsi="Arial" w:cs="Arial"/>
          <w:b w:val="0"/>
          <w:sz w:val="22"/>
          <w:szCs w:val="22"/>
        </w:rPr>
        <w:t>čtyř</w:t>
      </w:r>
      <w:r w:rsidR="00314D0F" w:rsidRPr="00314D0F">
        <w:rPr>
          <w:rFonts w:ascii="Arial" w:hAnsi="Arial" w:cs="Arial"/>
          <w:b w:val="0"/>
          <w:sz w:val="22"/>
          <w:szCs w:val="22"/>
        </w:rPr>
        <w:t xml:space="preserve"> stavebních etap</w:t>
      </w:r>
      <w:r>
        <w:rPr>
          <w:rFonts w:ascii="Arial" w:hAnsi="Arial" w:cs="Arial"/>
          <w:b w:val="0"/>
          <w:sz w:val="22"/>
          <w:szCs w:val="22"/>
        </w:rPr>
        <w:t xml:space="preserve"> (úseky mezi jednotlivými křižovatkami)</w:t>
      </w:r>
      <w:r w:rsidR="00314D0F" w:rsidRPr="00314D0F">
        <w:rPr>
          <w:rFonts w:ascii="Arial" w:hAnsi="Arial" w:cs="Arial"/>
          <w:b w:val="0"/>
          <w:sz w:val="22"/>
          <w:szCs w:val="22"/>
        </w:rPr>
        <w:t xml:space="preserve"> </w:t>
      </w:r>
      <w:r>
        <w:rPr>
          <w:rFonts w:ascii="Arial" w:hAnsi="Arial" w:cs="Arial"/>
          <w:b w:val="0"/>
          <w:sz w:val="22"/>
          <w:szCs w:val="22"/>
        </w:rPr>
        <w:t>z důvodu obsloužení území dotčeného uzavírkou předmětného úseku silnice II/360</w:t>
      </w:r>
      <w:r w:rsidR="00314D0F" w:rsidRPr="00314D0F">
        <w:rPr>
          <w:rFonts w:ascii="Arial" w:hAnsi="Arial" w:cs="Arial"/>
          <w:b w:val="0"/>
          <w:sz w:val="22"/>
          <w:szCs w:val="22"/>
        </w:rPr>
        <w:t>. Jednotlivé etapy jsou podrobně popsány v</w:t>
      </w:r>
      <w:r w:rsidR="005F101B">
        <w:rPr>
          <w:rFonts w:ascii="Arial" w:hAnsi="Arial" w:cs="Arial"/>
          <w:b w:val="0"/>
          <w:sz w:val="22"/>
          <w:szCs w:val="22"/>
        </w:rPr>
        <w:t> projektové dokumentaci</w:t>
      </w:r>
      <w:r w:rsidR="00314D0F" w:rsidRPr="00314D0F">
        <w:rPr>
          <w:rFonts w:ascii="Arial" w:hAnsi="Arial" w:cs="Arial"/>
          <w:b w:val="0"/>
          <w:sz w:val="22"/>
          <w:szCs w:val="22"/>
        </w:rPr>
        <w:t>.</w:t>
      </w:r>
    </w:p>
    <w:p w14:paraId="52B44D08" w14:textId="77777777" w:rsidR="00314D0F" w:rsidRPr="00812ED0" w:rsidRDefault="00314D0F" w:rsidP="00BE2D78">
      <w:pPr>
        <w:pStyle w:val="Nzev"/>
        <w:jc w:val="both"/>
        <w:rPr>
          <w:rFonts w:ascii="Arial" w:hAnsi="Arial" w:cs="Arial"/>
          <w:b w:val="0"/>
          <w:sz w:val="22"/>
          <w:szCs w:val="22"/>
        </w:rPr>
      </w:pPr>
    </w:p>
    <w:p w14:paraId="69FBFB41" w14:textId="77777777" w:rsidR="00BE2D78" w:rsidRPr="00812ED0" w:rsidRDefault="00BE2D78" w:rsidP="00BE2D78">
      <w:pPr>
        <w:pStyle w:val="Nzev"/>
        <w:jc w:val="both"/>
        <w:rPr>
          <w:rFonts w:ascii="Arial" w:hAnsi="Arial" w:cs="Arial"/>
          <w:b w:val="0"/>
          <w:sz w:val="22"/>
          <w:szCs w:val="22"/>
        </w:rPr>
      </w:pPr>
      <w:r w:rsidRPr="00812ED0">
        <w:rPr>
          <w:rFonts w:ascii="Arial" w:hAnsi="Arial" w:cs="Arial"/>
          <w:b w:val="0"/>
          <w:sz w:val="22"/>
          <w:szCs w:val="22"/>
        </w:rPr>
        <w:t>Realizace zakázky se předpokládá po jednotlivých úsecích</w:t>
      </w:r>
      <w:r w:rsidR="003651DC">
        <w:rPr>
          <w:rFonts w:ascii="Arial" w:hAnsi="Arial" w:cs="Arial"/>
          <w:b w:val="0"/>
          <w:sz w:val="22"/>
          <w:szCs w:val="22"/>
        </w:rPr>
        <w:t>, p</w:t>
      </w:r>
      <w:r w:rsidRPr="00812ED0">
        <w:rPr>
          <w:rFonts w:ascii="Arial" w:hAnsi="Arial" w:cs="Arial"/>
          <w:b w:val="0"/>
          <w:sz w:val="22"/>
          <w:szCs w:val="22"/>
        </w:rPr>
        <w:t xml:space="preserve">ráce budou probíhat za </w:t>
      </w:r>
      <w:r w:rsidR="000A3BFB" w:rsidRPr="00812ED0">
        <w:rPr>
          <w:rFonts w:ascii="Arial" w:hAnsi="Arial" w:cs="Arial"/>
          <w:b w:val="0"/>
          <w:sz w:val="22"/>
          <w:szCs w:val="22"/>
        </w:rPr>
        <w:t>úplné uzavírky silnice II/360</w:t>
      </w:r>
      <w:r w:rsidRPr="00812ED0">
        <w:rPr>
          <w:rFonts w:ascii="Arial" w:hAnsi="Arial" w:cs="Arial"/>
          <w:b w:val="0"/>
          <w:sz w:val="22"/>
          <w:szCs w:val="22"/>
        </w:rPr>
        <w:t xml:space="preserve">. </w:t>
      </w:r>
      <w:r w:rsidR="00812ED0" w:rsidRPr="00812ED0">
        <w:rPr>
          <w:rFonts w:ascii="Arial" w:hAnsi="Arial" w:cs="Arial"/>
          <w:b w:val="0"/>
          <w:sz w:val="22"/>
          <w:szCs w:val="22"/>
        </w:rPr>
        <w:t>Pokládka ACO bude provedena bez pracovní spáry</w:t>
      </w:r>
      <w:r w:rsidR="00812ED0">
        <w:rPr>
          <w:rFonts w:ascii="Arial" w:hAnsi="Arial" w:cs="Arial"/>
          <w:b w:val="0"/>
          <w:sz w:val="22"/>
          <w:szCs w:val="22"/>
        </w:rPr>
        <w:t>.</w:t>
      </w:r>
      <w:r w:rsidR="009C7291">
        <w:rPr>
          <w:rFonts w:ascii="Arial" w:hAnsi="Arial" w:cs="Arial"/>
          <w:b w:val="0"/>
          <w:sz w:val="22"/>
          <w:szCs w:val="22"/>
        </w:rPr>
        <w:t xml:space="preserve"> </w:t>
      </w:r>
      <w:r w:rsidR="000A3BFB" w:rsidRPr="00812ED0">
        <w:rPr>
          <w:rFonts w:ascii="Arial" w:hAnsi="Arial" w:cs="Arial"/>
          <w:b w:val="0"/>
          <w:sz w:val="22"/>
          <w:szCs w:val="22"/>
        </w:rPr>
        <w:t>D</w:t>
      </w:r>
      <w:r w:rsidRPr="00812ED0">
        <w:rPr>
          <w:rFonts w:ascii="Arial" w:hAnsi="Arial" w:cs="Arial"/>
          <w:b w:val="0"/>
          <w:sz w:val="22"/>
          <w:szCs w:val="22"/>
        </w:rPr>
        <w:t>oprava bude odkloněna na objízdn</w:t>
      </w:r>
      <w:r w:rsidR="000A3BFB" w:rsidRPr="00812ED0">
        <w:rPr>
          <w:rFonts w:ascii="Arial" w:hAnsi="Arial" w:cs="Arial"/>
          <w:b w:val="0"/>
          <w:sz w:val="22"/>
          <w:szCs w:val="22"/>
        </w:rPr>
        <w:t>é</w:t>
      </w:r>
      <w:r w:rsidRPr="00812ED0">
        <w:rPr>
          <w:rFonts w:ascii="Arial" w:hAnsi="Arial" w:cs="Arial"/>
          <w:b w:val="0"/>
          <w:sz w:val="22"/>
          <w:szCs w:val="22"/>
        </w:rPr>
        <w:t xml:space="preserve"> tras</w:t>
      </w:r>
      <w:r w:rsidR="000A3BFB" w:rsidRPr="00812ED0">
        <w:rPr>
          <w:rFonts w:ascii="Arial" w:hAnsi="Arial" w:cs="Arial"/>
          <w:b w:val="0"/>
          <w:sz w:val="22"/>
          <w:szCs w:val="22"/>
        </w:rPr>
        <w:t>y</w:t>
      </w:r>
      <w:r w:rsidRPr="00812ED0">
        <w:rPr>
          <w:rFonts w:ascii="Arial" w:hAnsi="Arial" w:cs="Arial"/>
          <w:b w:val="0"/>
          <w:sz w:val="22"/>
          <w:szCs w:val="22"/>
        </w:rPr>
        <w:t>.</w:t>
      </w:r>
      <w:r w:rsidR="00812ED0" w:rsidRPr="00812ED0">
        <w:rPr>
          <w:rFonts w:ascii="Arial" w:hAnsi="Arial" w:cs="Arial"/>
          <w:b w:val="0"/>
          <w:sz w:val="22"/>
          <w:szCs w:val="22"/>
        </w:rPr>
        <w:t xml:space="preserve"> </w:t>
      </w:r>
      <w:r w:rsidRPr="00812ED0">
        <w:rPr>
          <w:rFonts w:ascii="Arial" w:hAnsi="Arial" w:cs="Arial"/>
          <w:b w:val="0"/>
          <w:sz w:val="22"/>
          <w:szCs w:val="22"/>
        </w:rPr>
        <w:t xml:space="preserve"> </w:t>
      </w:r>
    </w:p>
    <w:p w14:paraId="02E2D42B" w14:textId="77777777" w:rsidR="00314D0F" w:rsidRDefault="00314D0F" w:rsidP="00BE2D78">
      <w:pPr>
        <w:pStyle w:val="Nzev"/>
        <w:jc w:val="both"/>
        <w:rPr>
          <w:rFonts w:ascii="Arial" w:hAnsi="Arial" w:cs="Arial"/>
          <w:b w:val="0"/>
          <w:sz w:val="22"/>
          <w:szCs w:val="22"/>
        </w:rPr>
      </w:pPr>
    </w:p>
    <w:p w14:paraId="52F22A25" w14:textId="77777777" w:rsidR="00BE2D78" w:rsidRDefault="00BE2D78" w:rsidP="00BE2D78">
      <w:pPr>
        <w:pStyle w:val="Nzev"/>
        <w:jc w:val="both"/>
        <w:rPr>
          <w:rFonts w:ascii="Arial" w:hAnsi="Arial" w:cs="Arial"/>
          <w:b w:val="0"/>
          <w:sz w:val="22"/>
          <w:szCs w:val="22"/>
        </w:rPr>
      </w:pPr>
      <w:r>
        <w:rPr>
          <w:rFonts w:ascii="Arial" w:hAnsi="Arial" w:cs="Arial"/>
          <w:b w:val="0"/>
          <w:sz w:val="22"/>
          <w:szCs w:val="22"/>
        </w:rPr>
        <w:t xml:space="preserve">Dle výše uvedeného zajistí </w:t>
      </w:r>
      <w:r w:rsidR="004B4D96">
        <w:rPr>
          <w:rFonts w:ascii="Arial" w:hAnsi="Arial" w:cs="Arial"/>
          <w:b w:val="0"/>
          <w:sz w:val="22"/>
          <w:szCs w:val="22"/>
        </w:rPr>
        <w:t>vybraný dodavatel</w:t>
      </w:r>
      <w:r>
        <w:rPr>
          <w:rFonts w:ascii="Arial" w:hAnsi="Arial" w:cs="Arial"/>
          <w:b w:val="0"/>
          <w:sz w:val="22"/>
          <w:szCs w:val="22"/>
        </w:rPr>
        <w:t xml:space="preserve"> projednání a vydání (příslušným silničním úřadem) stanovení přechodného dopravního značení a rozhodnutí o povolení uzavírky silnice II/</w:t>
      </w:r>
      <w:r w:rsidR="009E778F">
        <w:rPr>
          <w:rFonts w:ascii="Arial" w:hAnsi="Arial" w:cs="Arial"/>
          <w:b w:val="0"/>
          <w:sz w:val="22"/>
          <w:szCs w:val="22"/>
        </w:rPr>
        <w:t>360</w:t>
      </w:r>
      <w:r>
        <w:rPr>
          <w:rFonts w:ascii="Arial" w:hAnsi="Arial" w:cs="Arial"/>
          <w:b w:val="0"/>
          <w:sz w:val="22"/>
          <w:szCs w:val="22"/>
        </w:rPr>
        <w:t xml:space="preserve"> pro jednotlivé úseky stavby. </w:t>
      </w:r>
    </w:p>
    <w:p w14:paraId="2F47B3F2" w14:textId="77777777" w:rsidR="00314D0F" w:rsidRDefault="00314D0F" w:rsidP="00BE2D78">
      <w:pPr>
        <w:pStyle w:val="Nzev"/>
        <w:jc w:val="both"/>
        <w:rPr>
          <w:rFonts w:ascii="Arial" w:hAnsi="Arial" w:cs="Arial"/>
          <w:b w:val="0"/>
          <w:sz w:val="22"/>
          <w:szCs w:val="22"/>
        </w:rPr>
      </w:pPr>
    </w:p>
    <w:p w14:paraId="6CCF27F9" w14:textId="77777777" w:rsidR="00035C4E" w:rsidRDefault="004B4D96" w:rsidP="00AB5123">
      <w:pPr>
        <w:overflowPunct/>
        <w:jc w:val="both"/>
        <w:textAlignment w:val="auto"/>
        <w:rPr>
          <w:rFonts w:ascii="Arial" w:hAnsi="Arial" w:cs="Arial"/>
          <w:b/>
          <w:sz w:val="22"/>
          <w:szCs w:val="22"/>
        </w:rPr>
      </w:pPr>
      <w:r w:rsidRPr="008D7C2B">
        <w:rPr>
          <w:rFonts w:ascii="Arial" w:hAnsi="Arial" w:cs="Arial"/>
          <w:sz w:val="22"/>
          <w:szCs w:val="22"/>
        </w:rPr>
        <w:t>Vybraný dodavatel</w:t>
      </w:r>
      <w:r w:rsidR="00BE2D78" w:rsidRPr="00035C4E">
        <w:rPr>
          <w:rFonts w:ascii="Arial" w:hAnsi="Arial" w:cs="Arial"/>
          <w:sz w:val="22"/>
          <w:szCs w:val="22"/>
        </w:rPr>
        <w:t xml:space="preserve"> stavby bude koordinovat stavební práce </w:t>
      </w:r>
      <w:r w:rsidR="00035C4E" w:rsidRPr="00035C4E">
        <w:rPr>
          <w:rFonts w:ascii="Arial" w:hAnsi="Arial" w:cs="Arial"/>
          <w:sz w:val="22"/>
          <w:szCs w:val="22"/>
        </w:rPr>
        <w:t xml:space="preserve">výstavby komunikace a </w:t>
      </w:r>
      <w:r w:rsidR="005700AB">
        <w:rPr>
          <w:rFonts w:ascii="Arial" w:hAnsi="Arial" w:cs="Arial"/>
          <w:sz w:val="22"/>
          <w:szCs w:val="22"/>
        </w:rPr>
        <w:t>stavebních objektů překlád</w:t>
      </w:r>
      <w:r w:rsidR="005700AB" w:rsidRPr="00035C4E">
        <w:rPr>
          <w:rFonts w:ascii="Arial" w:hAnsi="Arial" w:cs="Arial"/>
          <w:sz w:val="22"/>
          <w:szCs w:val="22"/>
        </w:rPr>
        <w:t>k</w:t>
      </w:r>
      <w:r w:rsidR="005700AB">
        <w:rPr>
          <w:rFonts w:ascii="Arial" w:hAnsi="Arial" w:cs="Arial"/>
          <w:sz w:val="22"/>
          <w:szCs w:val="22"/>
        </w:rPr>
        <w:t>y</w:t>
      </w:r>
      <w:r w:rsidR="005700AB" w:rsidRPr="00035C4E">
        <w:rPr>
          <w:rFonts w:ascii="Arial" w:hAnsi="Arial" w:cs="Arial"/>
          <w:sz w:val="22"/>
          <w:szCs w:val="22"/>
        </w:rPr>
        <w:t xml:space="preserve"> sítě ROWANET</w:t>
      </w:r>
      <w:r w:rsidR="005700AB">
        <w:rPr>
          <w:rFonts w:ascii="Arial" w:hAnsi="Arial" w:cs="Arial"/>
          <w:sz w:val="22"/>
          <w:szCs w:val="22"/>
        </w:rPr>
        <w:t>. J</w:t>
      </w:r>
      <w:r w:rsidR="005700AB" w:rsidRPr="00035C4E">
        <w:rPr>
          <w:rFonts w:ascii="Arial" w:hAnsi="Arial" w:cs="Arial"/>
          <w:sz w:val="22"/>
          <w:szCs w:val="22"/>
        </w:rPr>
        <w:t xml:space="preserve">edná se </w:t>
      </w:r>
      <w:r w:rsidR="00814A2A">
        <w:rPr>
          <w:rFonts w:ascii="Arial" w:hAnsi="Arial" w:cs="Arial"/>
          <w:sz w:val="22"/>
          <w:szCs w:val="22"/>
        </w:rPr>
        <w:t xml:space="preserve">koordinaci </w:t>
      </w:r>
      <w:r w:rsidR="005700AB" w:rsidRPr="00035C4E">
        <w:rPr>
          <w:rFonts w:ascii="Arial" w:hAnsi="Arial" w:cs="Arial"/>
          <w:sz w:val="22"/>
          <w:szCs w:val="22"/>
        </w:rPr>
        <w:t xml:space="preserve">uložení vzdušného vedení </w:t>
      </w:r>
      <w:r w:rsidR="005700AB">
        <w:rPr>
          <w:rFonts w:ascii="Arial" w:hAnsi="Arial" w:cs="Arial"/>
          <w:sz w:val="22"/>
          <w:szCs w:val="22"/>
        </w:rPr>
        <w:t xml:space="preserve">sdělovací sítě </w:t>
      </w:r>
      <w:r w:rsidR="005700AB" w:rsidRPr="00035C4E">
        <w:rPr>
          <w:rFonts w:ascii="Arial" w:hAnsi="Arial" w:cs="Arial"/>
          <w:sz w:val="22"/>
          <w:szCs w:val="22"/>
        </w:rPr>
        <w:t>do země</w:t>
      </w:r>
      <w:r w:rsidR="00814A2A">
        <w:rPr>
          <w:rFonts w:ascii="Arial" w:hAnsi="Arial" w:cs="Arial"/>
          <w:sz w:val="22"/>
          <w:szCs w:val="22"/>
        </w:rPr>
        <w:t xml:space="preserve"> s</w:t>
      </w:r>
      <w:r w:rsidR="005700AB" w:rsidRPr="00035C4E">
        <w:rPr>
          <w:rFonts w:ascii="Arial" w:hAnsi="Arial" w:cs="Arial"/>
          <w:sz w:val="22"/>
          <w:szCs w:val="22"/>
        </w:rPr>
        <w:t xml:space="preserve"> </w:t>
      </w:r>
      <w:r w:rsidR="00035C4E" w:rsidRPr="00035C4E">
        <w:rPr>
          <w:rFonts w:ascii="Arial" w:hAnsi="Arial" w:cs="Arial"/>
          <w:sz w:val="22"/>
          <w:szCs w:val="22"/>
        </w:rPr>
        <w:t>První telefonní spol</w:t>
      </w:r>
      <w:r w:rsidR="005700AB">
        <w:rPr>
          <w:rFonts w:ascii="Arial" w:hAnsi="Arial" w:cs="Arial"/>
          <w:sz w:val="22"/>
          <w:szCs w:val="22"/>
        </w:rPr>
        <w:t>. s r. o.</w:t>
      </w:r>
    </w:p>
    <w:p w14:paraId="623D6C39" w14:textId="77777777" w:rsidR="002D5202" w:rsidRDefault="002D5202" w:rsidP="00AB5123">
      <w:pPr>
        <w:pStyle w:val="Nzev"/>
        <w:jc w:val="both"/>
        <w:rPr>
          <w:rFonts w:ascii="Arial" w:hAnsi="Arial" w:cs="Arial"/>
          <w:b w:val="0"/>
          <w:sz w:val="22"/>
          <w:szCs w:val="22"/>
        </w:rPr>
      </w:pPr>
    </w:p>
    <w:p w14:paraId="696DAEC8" w14:textId="49247340" w:rsidR="00814A2A" w:rsidRDefault="00814A2A" w:rsidP="00AB5123">
      <w:pPr>
        <w:overflowPunct/>
        <w:jc w:val="both"/>
        <w:textAlignment w:val="auto"/>
        <w:rPr>
          <w:rFonts w:ascii="Arial" w:hAnsi="Arial" w:cs="Arial"/>
          <w:sz w:val="22"/>
          <w:szCs w:val="22"/>
        </w:rPr>
      </w:pPr>
      <w:r w:rsidRPr="00AB5123">
        <w:rPr>
          <w:rFonts w:ascii="Arial" w:hAnsi="Arial" w:cs="Arial"/>
          <w:sz w:val="22"/>
          <w:szCs w:val="22"/>
        </w:rPr>
        <w:t>V zájmovém území stavby se nachází SEK ve správě CETIN a.s. a to jak metalické</w:t>
      </w:r>
      <w:r w:rsidR="005F101B">
        <w:rPr>
          <w:rFonts w:ascii="Arial" w:hAnsi="Arial" w:cs="Arial"/>
          <w:sz w:val="22"/>
          <w:szCs w:val="22"/>
        </w:rPr>
        <w:t>,</w:t>
      </w:r>
      <w:r w:rsidRPr="00AB5123">
        <w:rPr>
          <w:rFonts w:ascii="Arial" w:hAnsi="Arial" w:cs="Arial"/>
          <w:sz w:val="22"/>
          <w:szCs w:val="22"/>
        </w:rPr>
        <w:t xml:space="preserve"> tak optické. Dále pak zde jsou trasy SEK označené jako neprovozované sítě. Takto označené trasy můžeme považovat za zrušené a není třeba je ani chránit ani překládat</w:t>
      </w:r>
      <w:r w:rsidR="008D7C2B">
        <w:rPr>
          <w:rFonts w:ascii="Arial" w:hAnsi="Arial" w:cs="Arial"/>
          <w:sz w:val="22"/>
          <w:szCs w:val="22"/>
        </w:rPr>
        <w:t>,</w:t>
      </w:r>
      <w:r w:rsidRPr="00AB5123">
        <w:rPr>
          <w:rFonts w:ascii="Arial" w:hAnsi="Arial" w:cs="Arial"/>
          <w:sz w:val="22"/>
          <w:szCs w:val="22"/>
        </w:rPr>
        <w:t xml:space="preserve"> </w:t>
      </w:r>
      <w:r w:rsidR="008D7C2B">
        <w:rPr>
          <w:rFonts w:ascii="Arial" w:hAnsi="Arial" w:cs="Arial"/>
          <w:sz w:val="22"/>
          <w:szCs w:val="22"/>
        </w:rPr>
        <w:t xml:space="preserve">(původní </w:t>
      </w:r>
      <w:r w:rsidR="008D7C2B" w:rsidRPr="0018410B">
        <w:rPr>
          <w:rFonts w:ascii="Arial" w:hAnsi="Arial" w:cs="Arial"/>
          <w:sz w:val="22"/>
          <w:szCs w:val="22"/>
        </w:rPr>
        <w:t>SO 491 – Přeložka a ochrana SEK CETIN – ZRUŠENO</w:t>
      </w:r>
      <w:r w:rsidR="008D7C2B">
        <w:rPr>
          <w:rFonts w:ascii="Arial" w:hAnsi="Arial" w:cs="Arial"/>
          <w:sz w:val="22"/>
          <w:szCs w:val="22"/>
        </w:rPr>
        <w:t xml:space="preserve">). </w:t>
      </w:r>
      <w:r w:rsidRPr="00AB5123">
        <w:rPr>
          <w:rFonts w:ascii="Arial" w:hAnsi="Arial" w:cs="Arial"/>
          <w:sz w:val="22"/>
          <w:szCs w:val="22"/>
        </w:rPr>
        <w:t xml:space="preserve">Při odhalení těchto sítí </w:t>
      </w:r>
      <w:r w:rsidR="00AB5123">
        <w:rPr>
          <w:rFonts w:ascii="Arial" w:hAnsi="Arial" w:cs="Arial"/>
          <w:sz w:val="22"/>
          <w:szCs w:val="22"/>
        </w:rPr>
        <w:t>bude projednán další postup se správcem sítě k jejich odstranění.</w:t>
      </w:r>
    </w:p>
    <w:p w14:paraId="2FD713F6" w14:textId="77777777" w:rsidR="009C7291" w:rsidRDefault="009C7291" w:rsidP="00AB5123">
      <w:pPr>
        <w:overflowPunct/>
        <w:jc w:val="both"/>
        <w:textAlignment w:val="auto"/>
        <w:rPr>
          <w:rFonts w:ascii="Arial" w:hAnsi="Arial" w:cs="Arial"/>
          <w:sz w:val="22"/>
          <w:szCs w:val="22"/>
        </w:rPr>
      </w:pPr>
    </w:p>
    <w:p w14:paraId="69258E05" w14:textId="77777777" w:rsidR="009C7291" w:rsidRPr="00AB5123" w:rsidRDefault="009C7291" w:rsidP="00AB5123">
      <w:pPr>
        <w:overflowPunct/>
        <w:jc w:val="both"/>
        <w:textAlignment w:val="auto"/>
        <w:rPr>
          <w:rFonts w:ascii="Arial" w:hAnsi="Arial" w:cs="Arial"/>
          <w:b/>
          <w:sz w:val="22"/>
          <w:szCs w:val="22"/>
        </w:rPr>
      </w:pPr>
      <w:r w:rsidRPr="008D7C2B">
        <w:rPr>
          <w:rFonts w:ascii="Arial" w:hAnsi="Arial" w:cs="Arial"/>
          <w:sz w:val="22"/>
          <w:szCs w:val="22"/>
        </w:rPr>
        <w:t>Vybraný dodavatel</w:t>
      </w:r>
      <w:r>
        <w:rPr>
          <w:rFonts w:ascii="Arial" w:hAnsi="Arial" w:cs="Arial"/>
          <w:sz w:val="22"/>
          <w:szCs w:val="22"/>
        </w:rPr>
        <w:t xml:space="preserve"> se bude řídit závěry Bezpečnostního auditu, Klimatické a odpadové studie, které jsou zapracovány do PDPS a soupisu prací.</w:t>
      </w:r>
    </w:p>
    <w:p w14:paraId="60C644DC" w14:textId="77777777" w:rsidR="00314D0F" w:rsidRDefault="00314D0F" w:rsidP="00314D0F">
      <w:pPr>
        <w:pStyle w:val="Nzev"/>
        <w:jc w:val="both"/>
        <w:rPr>
          <w:rFonts w:ascii="Arial" w:hAnsi="Arial" w:cs="Arial"/>
          <w:b w:val="0"/>
          <w:sz w:val="22"/>
          <w:szCs w:val="22"/>
        </w:rPr>
      </w:pPr>
    </w:p>
    <w:p w14:paraId="5C1C1343" w14:textId="77777777" w:rsidR="00314D0F" w:rsidRDefault="004B4D96" w:rsidP="00314D0F">
      <w:pPr>
        <w:pStyle w:val="Nzev"/>
        <w:jc w:val="both"/>
        <w:rPr>
          <w:rFonts w:ascii="Arial" w:hAnsi="Arial" w:cs="Arial"/>
          <w:b w:val="0"/>
          <w:sz w:val="22"/>
          <w:szCs w:val="22"/>
        </w:rPr>
      </w:pPr>
      <w:r>
        <w:rPr>
          <w:rFonts w:ascii="Arial" w:hAnsi="Arial" w:cs="Arial"/>
          <w:b w:val="0"/>
          <w:sz w:val="22"/>
          <w:szCs w:val="22"/>
        </w:rPr>
        <w:t>Vybraný dodavatel</w:t>
      </w:r>
      <w:r w:rsidR="00314D0F" w:rsidRPr="00314D0F">
        <w:rPr>
          <w:rFonts w:ascii="Arial" w:hAnsi="Arial" w:cs="Arial"/>
          <w:b w:val="0"/>
          <w:sz w:val="22"/>
          <w:szCs w:val="22"/>
        </w:rPr>
        <w:t xml:space="preserve"> zajistí po dohodě s uživateli zemědělských pozemků vytýčení dočasného i trvalého záboru před zahájením jarních </w:t>
      </w:r>
      <w:r w:rsidR="008D7C2B">
        <w:rPr>
          <w:rFonts w:ascii="Arial" w:hAnsi="Arial" w:cs="Arial"/>
          <w:b w:val="0"/>
          <w:sz w:val="22"/>
          <w:szCs w:val="22"/>
        </w:rPr>
        <w:t>prací</w:t>
      </w:r>
      <w:r w:rsidR="00314D0F" w:rsidRPr="00314D0F">
        <w:rPr>
          <w:rFonts w:ascii="Arial" w:hAnsi="Arial" w:cs="Arial"/>
          <w:b w:val="0"/>
          <w:sz w:val="22"/>
          <w:szCs w:val="22"/>
        </w:rPr>
        <w:t xml:space="preserve"> pro rok 2</w:t>
      </w:r>
      <w:r w:rsidR="008D7C2B">
        <w:rPr>
          <w:rFonts w:ascii="Arial" w:hAnsi="Arial" w:cs="Arial"/>
          <w:b w:val="0"/>
          <w:sz w:val="22"/>
          <w:szCs w:val="22"/>
        </w:rPr>
        <w:t>024</w:t>
      </w:r>
      <w:r w:rsidR="00314D0F" w:rsidRPr="00314D0F">
        <w:rPr>
          <w:rFonts w:ascii="Arial" w:hAnsi="Arial" w:cs="Arial"/>
          <w:b w:val="0"/>
          <w:sz w:val="22"/>
          <w:szCs w:val="22"/>
        </w:rPr>
        <w:t xml:space="preserve"> a to do 15. 3. 20</w:t>
      </w:r>
      <w:r w:rsidR="008D7C2B">
        <w:rPr>
          <w:rFonts w:ascii="Arial" w:hAnsi="Arial" w:cs="Arial"/>
          <w:b w:val="0"/>
          <w:sz w:val="22"/>
          <w:szCs w:val="22"/>
        </w:rPr>
        <w:t>24</w:t>
      </w:r>
      <w:r w:rsidR="00314D0F" w:rsidRPr="00314D0F">
        <w:rPr>
          <w:rFonts w:ascii="Arial" w:hAnsi="Arial" w:cs="Arial"/>
          <w:b w:val="0"/>
          <w:sz w:val="22"/>
          <w:szCs w:val="22"/>
        </w:rPr>
        <w:t>.</w:t>
      </w:r>
    </w:p>
    <w:p w14:paraId="15116A10" w14:textId="77777777" w:rsidR="004230DB" w:rsidRPr="00B023FE" w:rsidRDefault="004230DB" w:rsidP="004230DB">
      <w:pPr>
        <w:pStyle w:val="Nadpis1"/>
      </w:pPr>
      <w:r>
        <w:lastRenderedPageBreak/>
        <w:t>Identifikace osob podílejících se na vypracování zadávací dokumentace</w:t>
      </w:r>
    </w:p>
    <w:p w14:paraId="581E9B5D" w14:textId="77777777" w:rsidR="004230DB" w:rsidRDefault="004230DB" w:rsidP="003D7563">
      <w:pPr>
        <w:pStyle w:val="Nzev"/>
        <w:jc w:val="both"/>
        <w:rPr>
          <w:rFonts w:ascii="Arial" w:hAnsi="Arial" w:cs="Arial"/>
          <w:b w:val="0"/>
          <w:sz w:val="22"/>
          <w:szCs w:val="22"/>
        </w:rPr>
      </w:pPr>
      <w:r>
        <w:rPr>
          <w:rFonts w:ascii="Arial" w:hAnsi="Arial" w:cs="Arial"/>
          <w:b w:val="0"/>
          <w:sz w:val="22"/>
          <w:szCs w:val="22"/>
        </w:rPr>
        <w:t>Seznam osob odlišných od zadavatele, které se podílely na vypracování zadávací dokumentace a identifikace částí zadávací dokumentace na kterých se tyto osoby podílely:</w:t>
      </w:r>
    </w:p>
    <w:p w14:paraId="293B176D" w14:textId="77777777" w:rsidR="004230DB" w:rsidRDefault="004230DB" w:rsidP="003D7563">
      <w:pPr>
        <w:pStyle w:val="Nzev"/>
        <w:jc w:val="both"/>
        <w:rPr>
          <w:rFonts w:ascii="Arial" w:hAnsi="Arial" w:cs="Arial"/>
          <w:b w:val="0"/>
          <w:sz w:val="22"/>
          <w:szCs w:val="22"/>
        </w:rPr>
      </w:pPr>
    </w:p>
    <w:p w14:paraId="5AFE85DD" w14:textId="77777777" w:rsidR="004230DB" w:rsidRDefault="009E778F" w:rsidP="00803B2D">
      <w:pPr>
        <w:pStyle w:val="Nzev"/>
        <w:numPr>
          <w:ilvl w:val="0"/>
          <w:numId w:val="41"/>
        </w:numPr>
        <w:jc w:val="both"/>
        <w:rPr>
          <w:rFonts w:ascii="Arial" w:hAnsi="Arial" w:cs="Arial"/>
          <w:b w:val="0"/>
          <w:sz w:val="22"/>
          <w:szCs w:val="22"/>
        </w:rPr>
      </w:pPr>
      <w:proofErr w:type="spellStart"/>
      <w:r w:rsidRPr="00803B2D">
        <w:rPr>
          <w:rFonts w:ascii="Arial" w:hAnsi="Arial" w:cs="Arial"/>
          <w:b w:val="0"/>
          <w:sz w:val="22"/>
          <w:szCs w:val="22"/>
        </w:rPr>
        <w:t>Sweco</w:t>
      </w:r>
      <w:proofErr w:type="spellEnd"/>
      <w:r w:rsidRPr="00803B2D">
        <w:rPr>
          <w:rFonts w:ascii="Arial" w:hAnsi="Arial" w:cs="Arial"/>
          <w:b w:val="0"/>
          <w:sz w:val="22"/>
          <w:szCs w:val="22"/>
        </w:rPr>
        <w:t xml:space="preserve"> </w:t>
      </w:r>
      <w:proofErr w:type="spellStart"/>
      <w:r w:rsidRPr="00803B2D">
        <w:rPr>
          <w:rFonts w:ascii="Arial" w:hAnsi="Arial" w:cs="Arial"/>
          <w:b w:val="0"/>
          <w:sz w:val="22"/>
          <w:szCs w:val="22"/>
        </w:rPr>
        <w:t>Hydroprojekt</w:t>
      </w:r>
      <w:proofErr w:type="spellEnd"/>
      <w:r w:rsidRPr="00803B2D">
        <w:rPr>
          <w:rFonts w:ascii="Arial" w:hAnsi="Arial" w:cs="Arial"/>
          <w:b w:val="0"/>
          <w:sz w:val="22"/>
          <w:szCs w:val="22"/>
        </w:rPr>
        <w:t xml:space="preserve"> a.s.,</w:t>
      </w:r>
      <w:r w:rsidR="00803B2D" w:rsidRPr="00803B2D">
        <w:rPr>
          <w:rFonts w:ascii="Arial" w:hAnsi="Arial" w:cs="Arial"/>
          <w:b w:val="0"/>
          <w:sz w:val="22"/>
          <w:szCs w:val="22"/>
        </w:rPr>
        <w:t xml:space="preserve"> Táborská 31, 140 16 Praha 4, IČO </w:t>
      </w:r>
      <w:r w:rsidR="00D1583A" w:rsidRPr="00803B2D">
        <w:rPr>
          <w:rFonts w:ascii="Arial" w:hAnsi="Arial" w:cs="Arial"/>
          <w:b w:val="0"/>
          <w:sz w:val="22"/>
          <w:szCs w:val="22"/>
        </w:rPr>
        <w:t xml:space="preserve">26475081 </w:t>
      </w:r>
      <w:r w:rsidR="00C164CC" w:rsidRPr="00803B2D">
        <w:rPr>
          <w:rFonts w:ascii="Arial" w:hAnsi="Arial" w:cs="Arial"/>
          <w:b w:val="0"/>
          <w:sz w:val="22"/>
          <w:szCs w:val="22"/>
        </w:rPr>
        <w:t xml:space="preserve">– zpracovatel </w:t>
      </w:r>
      <w:r w:rsidR="004230DB" w:rsidRPr="00803B2D">
        <w:rPr>
          <w:rFonts w:ascii="Arial" w:hAnsi="Arial" w:cs="Arial"/>
          <w:b w:val="0"/>
          <w:sz w:val="22"/>
          <w:szCs w:val="22"/>
        </w:rPr>
        <w:t>projektov</w:t>
      </w:r>
      <w:r w:rsidR="00C164CC" w:rsidRPr="00803B2D">
        <w:rPr>
          <w:rFonts w:ascii="Arial" w:hAnsi="Arial" w:cs="Arial"/>
          <w:b w:val="0"/>
          <w:sz w:val="22"/>
          <w:szCs w:val="22"/>
        </w:rPr>
        <w:t>é</w:t>
      </w:r>
      <w:r w:rsidR="004230DB" w:rsidRPr="00803B2D">
        <w:rPr>
          <w:rFonts w:ascii="Arial" w:hAnsi="Arial" w:cs="Arial"/>
          <w:b w:val="0"/>
          <w:sz w:val="22"/>
          <w:szCs w:val="22"/>
        </w:rPr>
        <w:t xml:space="preserve"> dokumentace</w:t>
      </w:r>
      <w:r w:rsidR="00C164CC" w:rsidRPr="00803B2D">
        <w:rPr>
          <w:rFonts w:ascii="Arial" w:hAnsi="Arial" w:cs="Arial"/>
          <w:b w:val="0"/>
          <w:sz w:val="22"/>
          <w:szCs w:val="22"/>
        </w:rPr>
        <w:t xml:space="preserve"> </w:t>
      </w:r>
      <w:r w:rsidR="00D1583A" w:rsidRPr="00803B2D">
        <w:rPr>
          <w:rFonts w:ascii="Arial" w:hAnsi="Arial" w:cs="Arial"/>
          <w:b w:val="0"/>
          <w:sz w:val="22"/>
          <w:szCs w:val="22"/>
        </w:rPr>
        <w:t xml:space="preserve">ve stupni PDPS </w:t>
      </w:r>
      <w:r w:rsidR="00C164CC" w:rsidRPr="00803B2D">
        <w:rPr>
          <w:rFonts w:ascii="Arial" w:hAnsi="Arial" w:cs="Arial"/>
          <w:b w:val="0"/>
          <w:sz w:val="22"/>
          <w:szCs w:val="22"/>
        </w:rPr>
        <w:t>včetně soupisu prací</w:t>
      </w:r>
      <w:r w:rsidR="004230DB" w:rsidRPr="00803B2D">
        <w:rPr>
          <w:rFonts w:ascii="Arial" w:hAnsi="Arial" w:cs="Arial"/>
          <w:b w:val="0"/>
          <w:sz w:val="22"/>
          <w:szCs w:val="22"/>
        </w:rPr>
        <w:t xml:space="preserve"> </w:t>
      </w:r>
      <w:r w:rsidR="00D1583A" w:rsidRPr="00803B2D">
        <w:rPr>
          <w:rFonts w:ascii="Arial" w:hAnsi="Arial" w:cs="Arial"/>
          <w:b w:val="0"/>
          <w:sz w:val="22"/>
          <w:szCs w:val="22"/>
        </w:rPr>
        <w:t>„II/360 Trnava – Rudíkov, 1. stavba“</w:t>
      </w:r>
      <w:r w:rsidR="004230DB" w:rsidRPr="00803B2D">
        <w:rPr>
          <w:rFonts w:ascii="Arial" w:hAnsi="Arial" w:cs="Arial"/>
          <w:b w:val="0"/>
          <w:sz w:val="22"/>
          <w:szCs w:val="22"/>
        </w:rPr>
        <w:t xml:space="preserve"> z </w:t>
      </w:r>
      <w:r w:rsidR="00803B2D">
        <w:rPr>
          <w:rFonts w:ascii="Arial" w:hAnsi="Arial" w:cs="Arial"/>
          <w:b w:val="0"/>
          <w:sz w:val="22"/>
          <w:szCs w:val="22"/>
        </w:rPr>
        <w:t>07</w:t>
      </w:r>
      <w:r w:rsidR="00D1583A" w:rsidRPr="00803B2D">
        <w:rPr>
          <w:rFonts w:ascii="Arial" w:hAnsi="Arial" w:cs="Arial"/>
          <w:b w:val="0"/>
          <w:sz w:val="22"/>
          <w:szCs w:val="22"/>
        </w:rPr>
        <w:t>/202</w:t>
      </w:r>
      <w:r w:rsidR="00803B2D">
        <w:rPr>
          <w:rFonts w:ascii="Arial" w:hAnsi="Arial" w:cs="Arial"/>
          <w:b w:val="0"/>
          <w:sz w:val="22"/>
          <w:szCs w:val="22"/>
        </w:rPr>
        <w:t>1</w:t>
      </w:r>
      <w:r w:rsidR="00C164CC" w:rsidRPr="00803B2D">
        <w:rPr>
          <w:rFonts w:ascii="Arial" w:hAnsi="Arial" w:cs="Arial"/>
          <w:b w:val="0"/>
          <w:sz w:val="22"/>
          <w:szCs w:val="22"/>
        </w:rPr>
        <w:t>,</w:t>
      </w:r>
    </w:p>
    <w:p w14:paraId="7162643F" w14:textId="77777777" w:rsidR="00803B2D" w:rsidRDefault="00803B2D" w:rsidP="00803B2D">
      <w:pPr>
        <w:pStyle w:val="Nzev"/>
        <w:numPr>
          <w:ilvl w:val="0"/>
          <w:numId w:val="41"/>
        </w:numPr>
        <w:jc w:val="both"/>
        <w:rPr>
          <w:rFonts w:ascii="Arial" w:hAnsi="Arial" w:cs="Arial"/>
          <w:b w:val="0"/>
          <w:sz w:val="22"/>
          <w:szCs w:val="22"/>
        </w:rPr>
      </w:pPr>
      <w:proofErr w:type="spellStart"/>
      <w:r w:rsidRPr="00803B2D">
        <w:rPr>
          <w:rFonts w:ascii="Arial" w:hAnsi="Arial" w:cs="Arial"/>
          <w:b w:val="0"/>
          <w:sz w:val="22"/>
          <w:szCs w:val="22"/>
        </w:rPr>
        <w:t>Sweco</w:t>
      </w:r>
      <w:proofErr w:type="spellEnd"/>
      <w:r w:rsidRPr="00803B2D">
        <w:rPr>
          <w:rFonts w:ascii="Arial" w:hAnsi="Arial" w:cs="Arial"/>
          <w:b w:val="0"/>
          <w:sz w:val="22"/>
          <w:szCs w:val="22"/>
        </w:rPr>
        <w:t xml:space="preserve"> </w:t>
      </w:r>
      <w:proofErr w:type="spellStart"/>
      <w:r w:rsidRPr="00803B2D">
        <w:rPr>
          <w:rFonts w:ascii="Arial" w:hAnsi="Arial" w:cs="Arial"/>
          <w:b w:val="0"/>
          <w:sz w:val="22"/>
          <w:szCs w:val="22"/>
        </w:rPr>
        <w:t>Hydroprojekt</w:t>
      </w:r>
      <w:proofErr w:type="spellEnd"/>
      <w:r w:rsidRPr="00803B2D">
        <w:rPr>
          <w:rFonts w:ascii="Arial" w:hAnsi="Arial" w:cs="Arial"/>
          <w:b w:val="0"/>
          <w:sz w:val="22"/>
          <w:szCs w:val="22"/>
        </w:rPr>
        <w:t xml:space="preserve"> a.s., Táborská 31, 140 16 Praha 4, IČO 26475081 – zpracovatel projektové dokumentace ve stupni PDPS včetně soupisu prací „II/360 Trnava – Rudíkov, 1. stavba</w:t>
      </w:r>
      <w:r>
        <w:rPr>
          <w:rFonts w:ascii="Arial" w:hAnsi="Arial" w:cs="Arial"/>
          <w:b w:val="0"/>
          <w:sz w:val="22"/>
          <w:szCs w:val="22"/>
        </w:rPr>
        <w:t xml:space="preserve">, </w:t>
      </w:r>
      <w:proofErr w:type="gramStart"/>
      <w:r>
        <w:rPr>
          <w:rFonts w:ascii="Arial" w:hAnsi="Arial" w:cs="Arial"/>
          <w:b w:val="0"/>
          <w:sz w:val="22"/>
          <w:szCs w:val="22"/>
        </w:rPr>
        <w:t>vážní</w:t>
      </w:r>
      <w:proofErr w:type="gramEnd"/>
      <w:r>
        <w:rPr>
          <w:rFonts w:ascii="Arial" w:hAnsi="Arial" w:cs="Arial"/>
          <w:b w:val="0"/>
          <w:sz w:val="22"/>
          <w:szCs w:val="22"/>
        </w:rPr>
        <w:t xml:space="preserve"> zóna</w:t>
      </w:r>
      <w:r w:rsidRPr="00803B2D">
        <w:rPr>
          <w:rFonts w:ascii="Arial" w:hAnsi="Arial" w:cs="Arial"/>
          <w:b w:val="0"/>
          <w:sz w:val="22"/>
          <w:szCs w:val="22"/>
        </w:rPr>
        <w:t xml:space="preserve">“ z </w:t>
      </w:r>
      <w:r>
        <w:rPr>
          <w:rFonts w:ascii="Arial" w:hAnsi="Arial" w:cs="Arial"/>
          <w:b w:val="0"/>
          <w:sz w:val="22"/>
          <w:szCs w:val="22"/>
        </w:rPr>
        <w:t>0</w:t>
      </w:r>
      <w:r w:rsidR="00215AE1">
        <w:rPr>
          <w:rFonts w:ascii="Arial" w:hAnsi="Arial" w:cs="Arial"/>
          <w:b w:val="0"/>
          <w:sz w:val="22"/>
          <w:szCs w:val="22"/>
        </w:rPr>
        <w:t>8</w:t>
      </w:r>
      <w:r w:rsidRPr="00803B2D">
        <w:rPr>
          <w:rFonts w:ascii="Arial" w:hAnsi="Arial" w:cs="Arial"/>
          <w:b w:val="0"/>
          <w:sz w:val="22"/>
          <w:szCs w:val="22"/>
        </w:rPr>
        <w:t>/202</w:t>
      </w:r>
      <w:r>
        <w:rPr>
          <w:rFonts w:ascii="Arial" w:hAnsi="Arial" w:cs="Arial"/>
          <w:b w:val="0"/>
          <w:sz w:val="22"/>
          <w:szCs w:val="22"/>
        </w:rPr>
        <w:t>2</w:t>
      </w:r>
      <w:r w:rsidR="00B2760E">
        <w:rPr>
          <w:rFonts w:ascii="Arial" w:hAnsi="Arial" w:cs="Arial"/>
          <w:b w:val="0"/>
          <w:sz w:val="22"/>
          <w:szCs w:val="22"/>
        </w:rPr>
        <w:t>,</w:t>
      </w:r>
    </w:p>
    <w:tbl>
      <w:tblPr>
        <w:tblW w:w="9606" w:type="dxa"/>
        <w:tblInd w:w="-108" w:type="dxa"/>
        <w:tblBorders>
          <w:top w:val="nil"/>
          <w:left w:val="nil"/>
          <w:bottom w:val="nil"/>
          <w:right w:val="nil"/>
        </w:tblBorders>
        <w:tblLayout w:type="fixed"/>
        <w:tblLook w:val="0000" w:firstRow="0" w:lastRow="0" w:firstColumn="0" w:lastColumn="0" w:noHBand="0" w:noVBand="0"/>
      </w:tblPr>
      <w:tblGrid>
        <w:gridCol w:w="9606"/>
      </w:tblGrid>
      <w:tr w:rsidR="009C7291" w:rsidRPr="009C7291" w14:paraId="0A6E536C" w14:textId="77777777" w:rsidTr="00E8556B">
        <w:trPr>
          <w:trHeight w:val="456"/>
        </w:trPr>
        <w:tc>
          <w:tcPr>
            <w:tcW w:w="9606" w:type="dxa"/>
          </w:tcPr>
          <w:p w14:paraId="66ACB37B" w14:textId="77777777" w:rsidR="009C7291" w:rsidRPr="00B2760E" w:rsidRDefault="00E8556B" w:rsidP="005F101B">
            <w:pPr>
              <w:pStyle w:val="Nzev"/>
              <w:numPr>
                <w:ilvl w:val="0"/>
                <w:numId w:val="41"/>
              </w:numPr>
              <w:jc w:val="both"/>
              <w:rPr>
                <w:rFonts w:ascii="Century Gothic" w:hAnsi="Century Gothic" w:cs="Century Gothic"/>
                <w:color w:val="000000"/>
                <w:sz w:val="22"/>
                <w:szCs w:val="22"/>
              </w:rPr>
            </w:pPr>
            <w:r>
              <w:rPr>
                <w:rFonts w:ascii="Arial" w:hAnsi="Arial" w:cs="Arial"/>
                <w:b w:val="0"/>
                <w:color w:val="000000"/>
                <w:sz w:val="22"/>
                <w:szCs w:val="22"/>
              </w:rPr>
              <w:t xml:space="preserve">Ing. Jiří </w:t>
            </w:r>
            <w:proofErr w:type="spellStart"/>
            <w:r>
              <w:rPr>
                <w:rFonts w:ascii="Arial" w:hAnsi="Arial" w:cs="Arial"/>
                <w:b w:val="0"/>
                <w:color w:val="000000"/>
                <w:sz w:val="22"/>
                <w:szCs w:val="22"/>
              </w:rPr>
              <w:t>Bouchner</w:t>
            </w:r>
            <w:proofErr w:type="spellEnd"/>
            <w:r>
              <w:rPr>
                <w:rFonts w:ascii="Arial" w:hAnsi="Arial" w:cs="Arial"/>
                <w:b w:val="0"/>
                <w:color w:val="000000"/>
                <w:sz w:val="22"/>
                <w:szCs w:val="22"/>
              </w:rPr>
              <w:t>, Prokopa Holého 1055, 580 01 Havlíčkův Brod, IČO 76276783</w:t>
            </w:r>
            <w:r w:rsidR="00B2760E">
              <w:rPr>
                <w:rFonts w:ascii="Arial" w:hAnsi="Arial" w:cs="Arial"/>
                <w:b w:val="0"/>
                <w:color w:val="000000"/>
                <w:sz w:val="22"/>
                <w:szCs w:val="22"/>
              </w:rPr>
              <w:t xml:space="preserve"> – zpracovatel </w:t>
            </w:r>
            <w:r w:rsidR="009C7291" w:rsidRPr="009C7291">
              <w:rPr>
                <w:rFonts w:ascii="Arial" w:hAnsi="Arial" w:cs="Arial"/>
                <w:b w:val="0"/>
                <w:color w:val="000000"/>
                <w:sz w:val="22"/>
                <w:szCs w:val="22"/>
              </w:rPr>
              <w:t>Dopravn</w:t>
            </w:r>
            <w:r>
              <w:rPr>
                <w:rFonts w:ascii="Arial" w:hAnsi="Arial" w:cs="Arial"/>
                <w:b w:val="0"/>
                <w:color w:val="000000"/>
                <w:sz w:val="22"/>
                <w:szCs w:val="22"/>
              </w:rPr>
              <w:t>ě bezpečnostní</w:t>
            </w:r>
            <w:r w:rsidR="00B2760E">
              <w:rPr>
                <w:rFonts w:ascii="Arial" w:hAnsi="Arial" w:cs="Arial"/>
                <w:b w:val="0"/>
                <w:color w:val="000000"/>
                <w:sz w:val="22"/>
                <w:szCs w:val="22"/>
              </w:rPr>
              <w:t xml:space="preserve">ho </w:t>
            </w:r>
            <w:r>
              <w:rPr>
                <w:rFonts w:ascii="Arial" w:hAnsi="Arial" w:cs="Arial"/>
                <w:b w:val="0"/>
                <w:color w:val="000000"/>
                <w:sz w:val="22"/>
                <w:szCs w:val="22"/>
              </w:rPr>
              <w:t>audit</w:t>
            </w:r>
            <w:r w:rsidR="00B2760E">
              <w:rPr>
                <w:rFonts w:ascii="Arial" w:hAnsi="Arial" w:cs="Arial"/>
                <w:b w:val="0"/>
                <w:color w:val="000000"/>
                <w:sz w:val="22"/>
                <w:szCs w:val="22"/>
              </w:rPr>
              <w:t>u</w:t>
            </w:r>
            <w:r>
              <w:rPr>
                <w:rFonts w:ascii="Arial" w:hAnsi="Arial" w:cs="Arial"/>
                <w:b w:val="0"/>
                <w:color w:val="000000"/>
                <w:sz w:val="22"/>
                <w:szCs w:val="22"/>
              </w:rPr>
              <w:t xml:space="preserve"> pro stavbu „</w:t>
            </w:r>
            <w:r w:rsidRPr="00803B2D">
              <w:rPr>
                <w:rFonts w:ascii="Arial" w:hAnsi="Arial" w:cs="Arial"/>
                <w:b w:val="0"/>
                <w:sz w:val="22"/>
                <w:szCs w:val="22"/>
              </w:rPr>
              <w:t>II/360 Trnava – Rudíkov, 1. stavba</w:t>
            </w:r>
            <w:r>
              <w:rPr>
                <w:rFonts w:ascii="Arial" w:hAnsi="Arial" w:cs="Arial"/>
                <w:b w:val="0"/>
                <w:sz w:val="22"/>
                <w:szCs w:val="22"/>
              </w:rPr>
              <w:t>“</w:t>
            </w:r>
            <w:r w:rsidR="00B2760E">
              <w:rPr>
                <w:rFonts w:ascii="Arial" w:hAnsi="Arial" w:cs="Arial"/>
                <w:b w:val="0"/>
                <w:sz w:val="22"/>
                <w:szCs w:val="22"/>
              </w:rPr>
              <w:t xml:space="preserve"> z 03/2022,</w:t>
            </w:r>
          </w:p>
        </w:tc>
      </w:tr>
    </w:tbl>
    <w:p w14:paraId="458312A0" w14:textId="13B09E28" w:rsidR="009C7291" w:rsidRPr="00803B2D" w:rsidRDefault="00B2760E" w:rsidP="00803B2D">
      <w:pPr>
        <w:pStyle w:val="Nzev"/>
        <w:numPr>
          <w:ilvl w:val="0"/>
          <w:numId w:val="41"/>
        </w:numPr>
        <w:jc w:val="both"/>
        <w:rPr>
          <w:rFonts w:ascii="Arial" w:hAnsi="Arial" w:cs="Arial"/>
          <w:b w:val="0"/>
          <w:sz w:val="22"/>
          <w:szCs w:val="22"/>
        </w:rPr>
      </w:pPr>
      <w:r>
        <w:rPr>
          <w:rFonts w:ascii="Arial" w:hAnsi="Arial" w:cs="Arial"/>
          <w:b w:val="0"/>
          <w:sz w:val="22"/>
          <w:szCs w:val="22"/>
        </w:rPr>
        <w:t xml:space="preserve">EKOLA </w:t>
      </w:r>
      <w:proofErr w:type="spellStart"/>
      <w:r>
        <w:rPr>
          <w:rFonts w:ascii="Arial" w:hAnsi="Arial" w:cs="Arial"/>
          <w:b w:val="0"/>
          <w:sz w:val="22"/>
          <w:szCs w:val="22"/>
        </w:rPr>
        <w:t>group</w:t>
      </w:r>
      <w:proofErr w:type="spellEnd"/>
      <w:r>
        <w:rPr>
          <w:rFonts w:ascii="Arial" w:hAnsi="Arial" w:cs="Arial"/>
          <w:b w:val="0"/>
          <w:sz w:val="22"/>
          <w:szCs w:val="22"/>
        </w:rPr>
        <w:t>, spol. s r. o., Mistrovská 558/4, 108 00 Praha 10</w:t>
      </w:r>
      <w:r w:rsidR="005148D6">
        <w:rPr>
          <w:rFonts w:ascii="Arial" w:hAnsi="Arial" w:cs="Arial"/>
          <w:b w:val="0"/>
          <w:sz w:val="22"/>
          <w:szCs w:val="22"/>
        </w:rPr>
        <w:t>, IČO 63981378 – zpracovatel Dokumentace k prověřování stavby z hlediska klimatického dopadu (1/2023) a Studie nakládání s odpady (01/2023).</w:t>
      </w:r>
    </w:p>
    <w:p w14:paraId="506E6D66" w14:textId="77777777" w:rsidR="004230DB" w:rsidRDefault="004230DB" w:rsidP="00215AE1">
      <w:pPr>
        <w:pStyle w:val="Nzev"/>
        <w:jc w:val="both"/>
        <w:rPr>
          <w:rFonts w:ascii="Arial" w:hAnsi="Arial" w:cs="Arial"/>
          <w:b w:val="0"/>
          <w:sz w:val="22"/>
          <w:szCs w:val="22"/>
        </w:rPr>
      </w:pPr>
    </w:p>
    <w:p w14:paraId="3767C3C3" w14:textId="77777777" w:rsidR="00B023FE" w:rsidRPr="00B023FE" w:rsidRDefault="00B023FE" w:rsidP="00B023FE">
      <w:pPr>
        <w:pStyle w:val="Nadpis1"/>
      </w:pPr>
      <w:r w:rsidRPr="00B023FE">
        <w:t>Místo plnění veřejné zakázky a prohlídka místa plnění</w:t>
      </w:r>
    </w:p>
    <w:p w14:paraId="22CDE449" w14:textId="77777777" w:rsidR="001677D1" w:rsidRDefault="001677D1" w:rsidP="00C90FC1">
      <w:pPr>
        <w:overflowPunct/>
        <w:jc w:val="both"/>
        <w:textAlignment w:val="auto"/>
        <w:rPr>
          <w:rFonts w:ascii="Arial" w:hAnsi="Arial" w:cs="Arial"/>
          <w:spacing w:val="-4"/>
          <w:sz w:val="22"/>
          <w:szCs w:val="22"/>
        </w:rPr>
      </w:pPr>
      <w:r>
        <w:rPr>
          <w:rFonts w:ascii="Arial" w:hAnsi="Arial" w:cs="Arial"/>
          <w:spacing w:val="-4"/>
          <w:sz w:val="22"/>
          <w:szCs w:val="22"/>
        </w:rPr>
        <w:t>Místem</w:t>
      </w:r>
      <w:r w:rsidR="00B023FE" w:rsidRPr="00C90FC1">
        <w:rPr>
          <w:rFonts w:ascii="Arial" w:hAnsi="Arial" w:cs="Arial"/>
          <w:spacing w:val="-4"/>
          <w:sz w:val="22"/>
          <w:szCs w:val="22"/>
        </w:rPr>
        <w:t xml:space="preserve"> plnění</w:t>
      </w:r>
      <w:r>
        <w:rPr>
          <w:rFonts w:ascii="Arial" w:hAnsi="Arial" w:cs="Arial"/>
          <w:spacing w:val="-4"/>
          <w:sz w:val="22"/>
          <w:szCs w:val="22"/>
        </w:rPr>
        <w:t xml:space="preserve"> je </w:t>
      </w:r>
      <w:r w:rsidR="00B023FE" w:rsidRPr="00C90FC1">
        <w:rPr>
          <w:rFonts w:ascii="Arial" w:hAnsi="Arial" w:cs="Arial"/>
          <w:spacing w:val="-4"/>
          <w:sz w:val="22"/>
          <w:szCs w:val="22"/>
        </w:rPr>
        <w:t xml:space="preserve">Kraj Vysočina, okres </w:t>
      </w:r>
      <w:r w:rsidR="00215AE1">
        <w:rPr>
          <w:rFonts w:ascii="Arial" w:hAnsi="Arial" w:cs="Arial"/>
          <w:spacing w:val="-4"/>
          <w:sz w:val="22"/>
          <w:szCs w:val="22"/>
        </w:rPr>
        <w:t>Třebíč</w:t>
      </w:r>
      <w:r w:rsidR="00B023FE" w:rsidRPr="00C90FC1">
        <w:rPr>
          <w:rFonts w:ascii="Arial" w:hAnsi="Arial" w:cs="Arial"/>
          <w:spacing w:val="-4"/>
          <w:sz w:val="22"/>
          <w:szCs w:val="22"/>
        </w:rPr>
        <w:t>, k.</w:t>
      </w:r>
      <w:r w:rsidR="00215AE1">
        <w:rPr>
          <w:rFonts w:ascii="Arial" w:hAnsi="Arial" w:cs="Arial"/>
          <w:spacing w:val="-4"/>
          <w:sz w:val="22"/>
          <w:szCs w:val="22"/>
        </w:rPr>
        <w:t xml:space="preserve"> </w:t>
      </w:r>
      <w:proofErr w:type="spellStart"/>
      <w:r w:rsidR="00B023FE" w:rsidRPr="00C90FC1">
        <w:rPr>
          <w:rFonts w:ascii="Arial" w:hAnsi="Arial" w:cs="Arial"/>
          <w:spacing w:val="-4"/>
          <w:sz w:val="22"/>
          <w:szCs w:val="22"/>
        </w:rPr>
        <w:t>ú.</w:t>
      </w:r>
      <w:proofErr w:type="spellEnd"/>
      <w:r w:rsidR="00B023FE" w:rsidRPr="00C90FC1">
        <w:rPr>
          <w:rFonts w:ascii="Arial" w:hAnsi="Arial" w:cs="Arial"/>
          <w:spacing w:val="-4"/>
          <w:sz w:val="22"/>
          <w:szCs w:val="22"/>
        </w:rPr>
        <w:t xml:space="preserve"> </w:t>
      </w:r>
      <w:r w:rsidR="00215AE1">
        <w:rPr>
          <w:rFonts w:ascii="Arial" w:hAnsi="Arial" w:cs="Arial"/>
          <w:spacing w:val="-4"/>
          <w:sz w:val="22"/>
          <w:szCs w:val="22"/>
        </w:rPr>
        <w:t>Rudíkov</w:t>
      </w:r>
      <w:r w:rsidR="00E4403A" w:rsidRPr="00C90FC1">
        <w:rPr>
          <w:rFonts w:ascii="Arial" w:hAnsi="Arial" w:cs="Arial"/>
          <w:spacing w:val="-4"/>
          <w:sz w:val="22"/>
          <w:szCs w:val="22"/>
        </w:rPr>
        <w:t xml:space="preserve"> (</w:t>
      </w:r>
      <w:r w:rsidR="00812ED0">
        <w:rPr>
          <w:rFonts w:ascii="Arial" w:hAnsi="Arial" w:cs="Arial"/>
          <w:spacing w:val="-4"/>
          <w:sz w:val="22"/>
          <w:szCs w:val="22"/>
        </w:rPr>
        <w:t>743267</w:t>
      </w:r>
      <w:r w:rsidR="00E4403A" w:rsidRPr="00C90FC1">
        <w:rPr>
          <w:rFonts w:ascii="Arial" w:hAnsi="Arial" w:cs="Arial"/>
          <w:spacing w:val="-4"/>
          <w:sz w:val="22"/>
          <w:szCs w:val="22"/>
        </w:rPr>
        <w:t>)</w:t>
      </w:r>
      <w:r w:rsidR="00C16C67" w:rsidRPr="00C90FC1">
        <w:rPr>
          <w:rFonts w:ascii="Arial" w:hAnsi="Arial" w:cs="Arial"/>
          <w:spacing w:val="-4"/>
          <w:sz w:val="22"/>
          <w:szCs w:val="22"/>
        </w:rPr>
        <w:t>,</w:t>
      </w:r>
      <w:r w:rsidR="00D7409F" w:rsidRPr="00C90FC1">
        <w:rPr>
          <w:rFonts w:ascii="Arial" w:hAnsi="Arial" w:cs="Arial"/>
          <w:spacing w:val="-4"/>
          <w:sz w:val="22"/>
          <w:szCs w:val="22"/>
        </w:rPr>
        <w:t xml:space="preserve"> </w:t>
      </w:r>
      <w:r w:rsidR="00215AE1">
        <w:rPr>
          <w:rFonts w:ascii="Arial" w:hAnsi="Arial" w:cs="Arial"/>
          <w:spacing w:val="-4"/>
          <w:sz w:val="22"/>
          <w:szCs w:val="22"/>
        </w:rPr>
        <w:t>Trnava u Třebíče</w:t>
      </w:r>
      <w:r w:rsidR="00D7409F" w:rsidRPr="00C90FC1">
        <w:rPr>
          <w:rFonts w:ascii="Arial" w:hAnsi="Arial" w:cs="Arial"/>
          <w:spacing w:val="-4"/>
          <w:sz w:val="22"/>
          <w:szCs w:val="22"/>
        </w:rPr>
        <w:t xml:space="preserve"> (</w:t>
      </w:r>
      <w:r w:rsidR="00812ED0">
        <w:rPr>
          <w:rFonts w:ascii="Arial" w:hAnsi="Arial" w:cs="Arial"/>
          <w:spacing w:val="-4"/>
          <w:sz w:val="22"/>
          <w:szCs w:val="22"/>
        </w:rPr>
        <w:t>768286</w:t>
      </w:r>
      <w:r w:rsidR="00215AE1">
        <w:rPr>
          <w:rFonts w:ascii="Arial" w:hAnsi="Arial" w:cs="Arial"/>
          <w:spacing w:val="-4"/>
          <w:sz w:val="22"/>
          <w:szCs w:val="22"/>
        </w:rPr>
        <w:t xml:space="preserve">). </w:t>
      </w:r>
      <w:r w:rsidR="0011713A">
        <w:rPr>
          <w:rFonts w:ascii="Arial" w:hAnsi="Arial" w:cs="Arial"/>
          <w:spacing w:val="-4"/>
          <w:sz w:val="22"/>
          <w:szCs w:val="22"/>
        </w:rPr>
        <w:t xml:space="preserve"> </w:t>
      </w:r>
    </w:p>
    <w:p w14:paraId="11A6CBDA" w14:textId="77777777" w:rsidR="00920B04" w:rsidRDefault="00920B04" w:rsidP="00C90FC1">
      <w:pPr>
        <w:overflowPunct/>
        <w:jc w:val="both"/>
        <w:textAlignment w:val="auto"/>
        <w:rPr>
          <w:rFonts w:ascii="Arial" w:hAnsi="Arial" w:cs="Arial"/>
          <w:b/>
          <w:spacing w:val="-2"/>
          <w:sz w:val="22"/>
          <w:szCs w:val="22"/>
        </w:rPr>
      </w:pPr>
    </w:p>
    <w:p w14:paraId="4FBB9332" w14:textId="264073CA" w:rsidR="00B023FE" w:rsidRPr="00C90FC1" w:rsidRDefault="00B023FE" w:rsidP="00C90FC1">
      <w:pPr>
        <w:overflowPunct/>
        <w:jc w:val="both"/>
        <w:textAlignment w:val="auto"/>
        <w:rPr>
          <w:rFonts w:ascii="Arial" w:hAnsi="Arial" w:cs="Arial"/>
          <w:sz w:val="22"/>
          <w:szCs w:val="22"/>
        </w:rPr>
      </w:pPr>
      <w:r w:rsidRPr="00C90FC1">
        <w:rPr>
          <w:rFonts w:ascii="Arial" w:hAnsi="Arial" w:cs="Arial"/>
          <w:b/>
          <w:spacing w:val="-2"/>
          <w:sz w:val="22"/>
          <w:szCs w:val="22"/>
        </w:rPr>
        <w:t>Prohlídka místa plnění nebude zadavatelem organizována.</w:t>
      </w:r>
      <w:r w:rsidRPr="00C90FC1">
        <w:rPr>
          <w:rFonts w:ascii="Arial" w:hAnsi="Arial" w:cs="Arial"/>
          <w:spacing w:val="-2"/>
          <w:sz w:val="22"/>
          <w:szCs w:val="22"/>
        </w:rPr>
        <w:t xml:space="preserve"> Místo plnění veřejné zakázky je volně</w:t>
      </w:r>
      <w:r w:rsidRPr="00C90FC1">
        <w:rPr>
          <w:rFonts w:ascii="Arial" w:hAnsi="Arial" w:cs="Arial"/>
          <w:sz w:val="22"/>
          <w:szCs w:val="22"/>
        </w:rPr>
        <w:t xml:space="preserve"> přístupné.</w:t>
      </w:r>
    </w:p>
    <w:p w14:paraId="6A0AB45C" w14:textId="77777777" w:rsidR="00B023FE" w:rsidRDefault="00B023FE" w:rsidP="00B023FE">
      <w:pPr>
        <w:pStyle w:val="Nzev"/>
        <w:jc w:val="both"/>
        <w:rPr>
          <w:rFonts w:ascii="Arial" w:hAnsi="Arial" w:cs="Arial"/>
          <w:sz w:val="22"/>
          <w:szCs w:val="22"/>
        </w:rPr>
      </w:pPr>
    </w:p>
    <w:p w14:paraId="37B62D66" w14:textId="77777777" w:rsidR="00D80C4E" w:rsidRPr="009550B1" w:rsidRDefault="00D80C4E" w:rsidP="00B10CC9">
      <w:pPr>
        <w:pStyle w:val="Nadpis1"/>
      </w:pPr>
      <w:bookmarkStart w:id="0" w:name="_Toc464039178"/>
      <w:bookmarkStart w:id="1" w:name="_Toc464637797"/>
      <w:r w:rsidRPr="009550B1">
        <w:t>Termíny plnění</w:t>
      </w:r>
      <w:bookmarkEnd w:id="0"/>
      <w:r w:rsidR="00CF2306">
        <w:t xml:space="preserve"> veřejné zakázky</w:t>
      </w:r>
      <w:bookmarkEnd w:id="1"/>
    </w:p>
    <w:p w14:paraId="62F8852F" w14:textId="77777777" w:rsidR="00B023FE" w:rsidRPr="003B64A8" w:rsidRDefault="00B023FE" w:rsidP="00B023FE">
      <w:pPr>
        <w:spacing w:line="288" w:lineRule="auto"/>
        <w:rPr>
          <w:rFonts w:ascii="Arial" w:hAnsi="Arial" w:cs="Arial"/>
          <w:sz w:val="22"/>
          <w:szCs w:val="22"/>
        </w:rPr>
      </w:pPr>
      <w:r w:rsidRPr="003B64A8">
        <w:rPr>
          <w:rFonts w:ascii="Arial" w:hAnsi="Arial" w:cs="Arial"/>
          <w:sz w:val="22"/>
          <w:szCs w:val="22"/>
        </w:rPr>
        <w:t>Předpokládaný termín plnění veřejné zakázky je:</w:t>
      </w:r>
      <w:r w:rsidR="0040754B" w:rsidRPr="003B64A8">
        <w:rPr>
          <w:rFonts w:ascii="Arial" w:hAnsi="Arial" w:cs="Arial"/>
          <w:sz w:val="22"/>
          <w:szCs w:val="22"/>
          <w:vertAlign w:val="superscript"/>
          <w:lang w:eastAsia="x-none"/>
        </w:rPr>
        <w:t xml:space="preserve"> (1)</w:t>
      </w:r>
    </w:p>
    <w:p w14:paraId="731A41D3" w14:textId="1C5A0EF9" w:rsidR="00D54DF6" w:rsidRDefault="00D54DF6" w:rsidP="007D238D">
      <w:pPr>
        <w:pStyle w:val="Nzev"/>
        <w:spacing w:line="288" w:lineRule="auto"/>
        <w:ind w:left="5664" w:hanging="5658"/>
        <w:jc w:val="left"/>
        <w:rPr>
          <w:rFonts w:ascii="Arial" w:hAnsi="Arial" w:cs="Arial"/>
          <w:b w:val="0"/>
          <w:bCs w:val="0"/>
          <w:sz w:val="22"/>
          <w:szCs w:val="22"/>
        </w:rPr>
      </w:pPr>
      <w:r>
        <w:rPr>
          <w:rFonts w:ascii="Arial" w:hAnsi="Arial" w:cs="Arial"/>
          <w:b w:val="0"/>
          <w:bCs w:val="0"/>
          <w:sz w:val="22"/>
          <w:szCs w:val="22"/>
        </w:rPr>
        <w:t>Podpis smlouvy o dílo</w:t>
      </w:r>
      <w:r>
        <w:rPr>
          <w:rFonts w:ascii="Arial" w:hAnsi="Arial" w:cs="Arial"/>
          <w:b w:val="0"/>
          <w:bCs w:val="0"/>
          <w:sz w:val="22"/>
          <w:szCs w:val="22"/>
        </w:rPr>
        <w:tab/>
      </w:r>
      <w:r>
        <w:rPr>
          <w:rFonts w:ascii="Arial" w:hAnsi="Arial" w:cs="Arial"/>
          <w:b w:val="0"/>
          <w:bCs w:val="0"/>
          <w:sz w:val="22"/>
          <w:szCs w:val="22"/>
        </w:rPr>
        <w:tab/>
      </w:r>
      <w:r w:rsidR="00E63A46">
        <w:rPr>
          <w:rFonts w:ascii="Arial" w:hAnsi="Arial" w:cs="Arial"/>
          <w:b w:val="0"/>
          <w:bCs w:val="0"/>
          <w:sz w:val="22"/>
          <w:szCs w:val="22"/>
        </w:rPr>
        <w:t>1</w:t>
      </w:r>
      <w:r w:rsidR="008B7316">
        <w:rPr>
          <w:rFonts w:ascii="Arial" w:hAnsi="Arial" w:cs="Arial"/>
          <w:b w:val="0"/>
          <w:bCs w:val="0"/>
          <w:sz w:val="22"/>
          <w:szCs w:val="22"/>
        </w:rPr>
        <w:t>1</w:t>
      </w:r>
      <w:r w:rsidR="00E63A46">
        <w:rPr>
          <w:rFonts w:ascii="Arial" w:hAnsi="Arial" w:cs="Arial"/>
          <w:b w:val="0"/>
          <w:bCs w:val="0"/>
          <w:sz w:val="22"/>
          <w:szCs w:val="22"/>
        </w:rPr>
        <w:t>/</w:t>
      </w:r>
      <w:r>
        <w:rPr>
          <w:rFonts w:ascii="Arial" w:hAnsi="Arial" w:cs="Arial"/>
          <w:b w:val="0"/>
          <w:bCs w:val="0"/>
          <w:sz w:val="22"/>
          <w:szCs w:val="22"/>
        </w:rPr>
        <w:t>20</w:t>
      </w:r>
      <w:r w:rsidR="0031742B">
        <w:rPr>
          <w:rFonts w:ascii="Arial" w:hAnsi="Arial" w:cs="Arial"/>
          <w:b w:val="0"/>
          <w:bCs w:val="0"/>
          <w:sz w:val="22"/>
          <w:szCs w:val="22"/>
        </w:rPr>
        <w:t>2</w:t>
      </w:r>
      <w:r w:rsidR="00E63A46">
        <w:rPr>
          <w:rFonts w:ascii="Arial" w:hAnsi="Arial" w:cs="Arial"/>
          <w:b w:val="0"/>
          <w:bCs w:val="0"/>
          <w:sz w:val="22"/>
          <w:szCs w:val="22"/>
        </w:rPr>
        <w:t>3</w:t>
      </w:r>
    </w:p>
    <w:p w14:paraId="515C2F1E" w14:textId="6C1BB072" w:rsidR="00B023FE" w:rsidRPr="003B64A8" w:rsidRDefault="00B023FE" w:rsidP="007D238D">
      <w:pPr>
        <w:pStyle w:val="Nzev"/>
        <w:spacing w:line="288" w:lineRule="auto"/>
        <w:ind w:left="5664" w:hanging="5658"/>
        <w:jc w:val="left"/>
        <w:rPr>
          <w:rFonts w:ascii="Arial" w:hAnsi="Arial" w:cs="Arial"/>
          <w:b w:val="0"/>
          <w:bCs w:val="0"/>
          <w:sz w:val="22"/>
          <w:szCs w:val="22"/>
        </w:rPr>
      </w:pPr>
      <w:r w:rsidRPr="003B64A8">
        <w:rPr>
          <w:rFonts w:ascii="Arial" w:hAnsi="Arial" w:cs="Arial"/>
          <w:b w:val="0"/>
          <w:bCs w:val="0"/>
          <w:sz w:val="22"/>
          <w:szCs w:val="22"/>
        </w:rPr>
        <w:t>Zahájení realizace stavby – předání staveniště</w:t>
      </w:r>
      <w:r w:rsidRPr="003B64A8">
        <w:rPr>
          <w:rFonts w:ascii="Arial" w:hAnsi="Arial" w:cs="Arial"/>
          <w:b w:val="0"/>
          <w:bCs w:val="0"/>
          <w:sz w:val="22"/>
          <w:szCs w:val="22"/>
        </w:rPr>
        <w:tab/>
      </w:r>
      <w:r w:rsidR="009C7A79" w:rsidRPr="003B64A8">
        <w:rPr>
          <w:rFonts w:ascii="Arial" w:hAnsi="Arial" w:cs="Arial"/>
          <w:b w:val="0"/>
          <w:bCs w:val="0"/>
          <w:sz w:val="22"/>
          <w:szCs w:val="22"/>
        </w:rPr>
        <w:tab/>
      </w:r>
      <w:r w:rsidR="00E63A46">
        <w:rPr>
          <w:rFonts w:ascii="Arial" w:hAnsi="Arial" w:cs="Arial"/>
          <w:b w:val="0"/>
          <w:bCs w:val="0"/>
          <w:sz w:val="22"/>
          <w:szCs w:val="22"/>
        </w:rPr>
        <w:t>1</w:t>
      </w:r>
      <w:r w:rsidR="005634A9">
        <w:rPr>
          <w:rFonts w:ascii="Arial" w:hAnsi="Arial" w:cs="Arial"/>
          <w:b w:val="0"/>
          <w:bCs w:val="0"/>
          <w:sz w:val="22"/>
          <w:szCs w:val="22"/>
        </w:rPr>
        <w:t>2</w:t>
      </w:r>
      <w:r w:rsidRPr="003B64A8">
        <w:rPr>
          <w:rFonts w:ascii="Arial" w:hAnsi="Arial" w:cs="Arial"/>
          <w:b w:val="0"/>
          <w:bCs w:val="0"/>
          <w:sz w:val="22"/>
          <w:szCs w:val="22"/>
        </w:rPr>
        <w:t>/20</w:t>
      </w:r>
      <w:r w:rsidR="0031742B">
        <w:rPr>
          <w:rFonts w:ascii="Arial" w:hAnsi="Arial" w:cs="Arial"/>
          <w:b w:val="0"/>
          <w:bCs w:val="0"/>
          <w:sz w:val="22"/>
          <w:szCs w:val="22"/>
        </w:rPr>
        <w:t>2</w:t>
      </w:r>
      <w:r w:rsidR="00E63A46">
        <w:rPr>
          <w:rFonts w:ascii="Arial" w:hAnsi="Arial" w:cs="Arial"/>
          <w:b w:val="0"/>
          <w:bCs w:val="0"/>
          <w:sz w:val="22"/>
          <w:szCs w:val="22"/>
        </w:rPr>
        <w:t>3</w:t>
      </w:r>
    </w:p>
    <w:p w14:paraId="5888684A" w14:textId="77777777" w:rsidR="005F1EC7" w:rsidRPr="003B64A8" w:rsidRDefault="00814ECC" w:rsidP="00B023FE">
      <w:pPr>
        <w:overflowPunct/>
        <w:autoSpaceDE/>
        <w:autoSpaceDN/>
        <w:adjustRightInd/>
        <w:spacing w:line="288" w:lineRule="auto"/>
        <w:jc w:val="both"/>
        <w:textAlignment w:val="auto"/>
        <w:rPr>
          <w:rFonts w:ascii="Arial" w:hAnsi="Arial" w:cs="Arial"/>
          <w:sz w:val="22"/>
          <w:szCs w:val="22"/>
          <w:lang w:eastAsia="x-none"/>
        </w:rPr>
      </w:pPr>
      <w:r w:rsidRPr="003B64A8">
        <w:rPr>
          <w:rFonts w:ascii="Arial" w:hAnsi="Arial" w:cs="Arial"/>
          <w:sz w:val="22"/>
          <w:szCs w:val="22"/>
          <w:lang w:eastAsia="x-none"/>
        </w:rPr>
        <w:t>Zprovoznění stavby</w:t>
      </w:r>
      <w:r w:rsidR="00840268">
        <w:rPr>
          <w:rFonts w:ascii="Arial" w:hAnsi="Arial" w:cs="Arial"/>
          <w:sz w:val="22"/>
          <w:szCs w:val="22"/>
          <w:lang w:eastAsia="x-none"/>
        </w:rPr>
        <w:t>, předčasné užívání stavby</w:t>
      </w:r>
      <w:r w:rsidR="008B1A09" w:rsidRPr="003B64A8">
        <w:rPr>
          <w:rFonts w:ascii="Arial" w:hAnsi="Arial" w:cs="Arial"/>
          <w:sz w:val="22"/>
          <w:szCs w:val="22"/>
          <w:lang w:eastAsia="x-none"/>
        </w:rPr>
        <w:tab/>
      </w:r>
      <w:r w:rsidR="008B1A09" w:rsidRPr="003B64A8">
        <w:rPr>
          <w:rFonts w:ascii="Arial" w:hAnsi="Arial" w:cs="Arial"/>
          <w:sz w:val="22"/>
          <w:szCs w:val="22"/>
          <w:lang w:eastAsia="x-none"/>
        </w:rPr>
        <w:tab/>
      </w:r>
      <w:r w:rsidR="008B1A09" w:rsidRPr="003B64A8">
        <w:rPr>
          <w:rFonts w:ascii="Arial" w:hAnsi="Arial" w:cs="Arial"/>
          <w:sz w:val="22"/>
          <w:szCs w:val="22"/>
          <w:lang w:eastAsia="x-none"/>
        </w:rPr>
        <w:tab/>
      </w:r>
      <w:r w:rsidR="005F1EC7" w:rsidRPr="003B64A8">
        <w:rPr>
          <w:rFonts w:ascii="Arial" w:hAnsi="Arial" w:cs="Arial"/>
          <w:sz w:val="22"/>
          <w:szCs w:val="22"/>
          <w:lang w:eastAsia="x-none"/>
        </w:rPr>
        <w:t xml:space="preserve">do </w:t>
      </w:r>
      <w:r w:rsidR="00383EEB">
        <w:rPr>
          <w:rFonts w:ascii="Arial" w:hAnsi="Arial" w:cs="Arial"/>
          <w:sz w:val="22"/>
          <w:szCs w:val="22"/>
          <w:lang w:eastAsia="x-none"/>
        </w:rPr>
        <w:t>31</w:t>
      </w:r>
      <w:r w:rsidR="00625DA1">
        <w:rPr>
          <w:rFonts w:ascii="Arial" w:hAnsi="Arial" w:cs="Arial"/>
          <w:sz w:val="22"/>
          <w:szCs w:val="22"/>
          <w:lang w:eastAsia="x-none"/>
        </w:rPr>
        <w:t>. 10</w:t>
      </w:r>
      <w:r w:rsidR="005F1EC7" w:rsidRPr="003B64A8">
        <w:rPr>
          <w:rFonts w:ascii="Arial" w:hAnsi="Arial" w:cs="Arial"/>
          <w:sz w:val="22"/>
          <w:szCs w:val="22"/>
          <w:lang w:eastAsia="x-none"/>
        </w:rPr>
        <w:t>. 20</w:t>
      </w:r>
      <w:r w:rsidR="0011713A">
        <w:rPr>
          <w:rFonts w:ascii="Arial" w:hAnsi="Arial" w:cs="Arial"/>
          <w:sz w:val="22"/>
          <w:szCs w:val="22"/>
          <w:lang w:eastAsia="x-none"/>
        </w:rPr>
        <w:t>2</w:t>
      </w:r>
      <w:r w:rsidR="00E63A46">
        <w:rPr>
          <w:rFonts w:ascii="Arial" w:hAnsi="Arial" w:cs="Arial"/>
          <w:sz w:val="22"/>
          <w:szCs w:val="22"/>
          <w:lang w:eastAsia="x-none"/>
        </w:rPr>
        <w:t>4</w:t>
      </w:r>
      <w:r w:rsidR="005F1EC7" w:rsidRPr="003B64A8">
        <w:rPr>
          <w:rFonts w:ascii="Arial" w:hAnsi="Arial" w:cs="Arial"/>
          <w:color w:val="FF0000"/>
          <w:sz w:val="22"/>
          <w:szCs w:val="22"/>
          <w:vertAlign w:val="superscript"/>
          <w:lang w:eastAsia="x-none"/>
        </w:rPr>
        <w:t xml:space="preserve"> </w:t>
      </w:r>
    </w:p>
    <w:p w14:paraId="0415C949" w14:textId="77777777" w:rsidR="00B023FE" w:rsidRPr="009C7A79" w:rsidRDefault="00B023FE" w:rsidP="009C7A79">
      <w:pPr>
        <w:overflowPunct/>
        <w:autoSpaceDE/>
        <w:autoSpaceDN/>
        <w:adjustRightInd/>
        <w:spacing w:line="288" w:lineRule="auto"/>
        <w:jc w:val="both"/>
        <w:textAlignment w:val="auto"/>
        <w:rPr>
          <w:rFonts w:ascii="Arial" w:hAnsi="Arial" w:cs="Arial"/>
          <w:sz w:val="22"/>
          <w:szCs w:val="22"/>
          <w:lang w:eastAsia="x-none"/>
        </w:rPr>
      </w:pPr>
      <w:r w:rsidRPr="003B64A8">
        <w:rPr>
          <w:rFonts w:ascii="Arial" w:hAnsi="Arial" w:cs="Arial"/>
          <w:sz w:val="22"/>
          <w:szCs w:val="22"/>
          <w:lang w:val="x-none" w:eastAsia="x-none"/>
        </w:rPr>
        <w:t>Dokončení díla vč. př</w:t>
      </w:r>
      <w:r w:rsidR="00D54DF6">
        <w:rPr>
          <w:rFonts w:ascii="Arial" w:hAnsi="Arial" w:cs="Arial"/>
          <w:sz w:val="22"/>
          <w:szCs w:val="22"/>
          <w:lang w:val="x-none" w:eastAsia="x-none"/>
        </w:rPr>
        <w:t>edání kompletní dokladové části</w:t>
      </w:r>
      <w:r w:rsidR="00D54DF6">
        <w:rPr>
          <w:rFonts w:ascii="Arial" w:hAnsi="Arial" w:cs="Arial"/>
          <w:sz w:val="22"/>
          <w:szCs w:val="22"/>
          <w:lang w:val="x-none" w:eastAsia="x-none"/>
        </w:rPr>
        <w:tab/>
      </w:r>
      <w:r w:rsidR="00D54DF6">
        <w:rPr>
          <w:rFonts w:ascii="Arial" w:hAnsi="Arial" w:cs="Arial"/>
          <w:sz w:val="22"/>
          <w:szCs w:val="22"/>
          <w:lang w:val="x-none" w:eastAsia="x-none"/>
        </w:rPr>
        <w:tab/>
      </w:r>
      <w:r w:rsidRPr="003B64A8">
        <w:rPr>
          <w:rFonts w:ascii="Arial" w:hAnsi="Arial" w:cs="Arial"/>
          <w:sz w:val="22"/>
          <w:szCs w:val="22"/>
          <w:lang w:val="x-none" w:eastAsia="x-none"/>
        </w:rPr>
        <w:t xml:space="preserve">do </w:t>
      </w:r>
      <w:r w:rsidR="003A7DB9">
        <w:rPr>
          <w:rFonts w:ascii="Arial" w:hAnsi="Arial" w:cs="Arial"/>
          <w:sz w:val="22"/>
          <w:szCs w:val="22"/>
          <w:lang w:eastAsia="x-none"/>
        </w:rPr>
        <w:t>3</w:t>
      </w:r>
      <w:r w:rsidR="0011713A">
        <w:rPr>
          <w:rFonts w:ascii="Arial" w:hAnsi="Arial" w:cs="Arial"/>
          <w:sz w:val="22"/>
          <w:szCs w:val="22"/>
          <w:lang w:eastAsia="x-none"/>
        </w:rPr>
        <w:t>0</w:t>
      </w:r>
      <w:r w:rsidR="003A7DB9">
        <w:rPr>
          <w:rFonts w:ascii="Arial" w:hAnsi="Arial" w:cs="Arial"/>
          <w:sz w:val="22"/>
          <w:szCs w:val="22"/>
          <w:lang w:eastAsia="x-none"/>
        </w:rPr>
        <w:t xml:space="preserve">. </w:t>
      </w:r>
      <w:r w:rsidR="00E63A46">
        <w:rPr>
          <w:rFonts w:ascii="Arial" w:hAnsi="Arial" w:cs="Arial"/>
          <w:sz w:val="22"/>
          <w:szCs w:val="22"/>
          <w:lang w:eastAsia="x-none"/>
        </w:rPr>
        <w:t>0</w:t>
      </w:r>
      <w:r w:rsidR="0011713A">
        <w:rPr>
          <w:rFonts w:ascii="Arial" w:hAnsi="Arial" w:cs="Arial"/>
          <w:sz w:val="22"/>
          <w:szCs w:val="22"/>
          <w:lang w:eastAsia="x-none"/>
        </w:rPr>
        <w:t>6. 202</w:t>
      </w:r>
      <w:r w:rsidR="003651DC">
        <w:rPr>
          <w:rFonts w:ascii="Arial" w:hAnsi="Arial" w:cs="Arial"/>
          <w:sz w:val="22"/>
          <w:szCs w:val="22"/>
          <w:lang w:eastAsia="x-none"/>
        </w:rPr>
        <w:t>5</w:t>
      </w:r>
    </w:p>
    <w:p w14:paraId="52D7A64C" w14:textId="77777777" w:rsidR="00B023FE" w:rsidRDefault="00B023FE" w:rsidP="00B023FE">
      <w:pPr>
        <w:pStyle w:val="Bntext2"/>
        <w:spacing w:line="288" w:lineRule="auto"/>
        <w:ind w:left="0"/>
        <w:rPr>
          <w:rFonts w:cs="Arial"/>
          <w:szCs w:val="22"/>
        </w:rPr>
      </w:pPr>
    </w:p>
    <w:p w14:paraId="361394F7" w14:textId="5D09C4A1" w:rsidR="004F124D" w:rsidRPr="009C7A79" w:rsidRDefault="005304AD" w:rsidP="004F124D">
      <w:pPr>
        <w:overflowPunct/>
        <w:autoSpaceDE/>
        <w:autoSpaceDN/>
        <w:adjustRightInd/>
        <w:spacing w:line="288" w:lineRule="auto"/>
        <w:jc w:val="both"/>
        <w:textAlignment w:val="auto"/>
        <w:rPr>
          <w:rFonts w:ascii="Arial" w:hAnsi="Arial" w:cs="Arial"/>
          <w:sz w:val="22"/>
          <w:szCs w:val="22"/>
          <w:lang w:eastAsia="x-none"/>
        </w:rPr>
      </w:pPr>
      <w:r w:rsidRPr="005D488A">
        <w:rPr>
          <w:rFonts w:ascii="Arial" w:hAnsi="Arial" w:cs="Arial"/>
          <w:spacing w:val="-4"/>
          <w:sz w:val="22"/>
          <w:szCs w:val="22"/>
          <w:lang w:eastAsia="x-none"/>
        </w:rPr>
        <w:t xml:space="preserve">V zimním období </w:t>
      </w:r>
      <w:r>
        <w:rPr>
          <w:rFonts w:ascii="Arial" w:hAnsi="Arial" w:cs="Arial"/>
          <w:spacing w:val="-4"/>
          <w:sz w:val="22"/>
          <w:szCs w:val="22"/>
          <w:lang w:eastAsia="x-none"/>
        </w:rPr>
        <w:t>(tj. od 1. listopadu do 31. března)</w:t>
      </w:r>
      <w:r w:rsidRPr="005D488A">
        <w:rPr>
          <w:rFonts w:ascii="Arial" w:hAnsi="Arial" w:cs="Arial"/>
          <w:spacing w:val="-4"/>
          <w:sz w:val="22"/>
          <w:szCs w:val="22"/>
          <w:lang w:eastAsia="x-none"/>
        </w:rPr>
        <w:t xml:space="preserve"> nebudou prováděny jakékoli stavební práce, které by znamenaly omezení provozu na pozemních komunikacích </w:t>
      </w:r>
      <w:r>
        <w:rPr>
          <w:rFonts w:ascii="Arial" w:hAnsi="Arial" w:cs="Arial"/>
          <w:spacing w:val="-4"/>
          <w:sz w:val="22"/>
          <w:szCs w:val="22"/>
          <w:lang w:eastAsia="x-none"/>
        </w:rPr>
        <w:t>a zimní údržbě</w:t>
      </w:r>
      <w:r w:rsidR="004F124D">
        <w:rPr>
          <w:rFonts w:ascii="Arial" w:hAnsi="Arial" w:cs="Arial"/>
          <w:sz w:val="22"/>
          <w:szCs w:val="22"/>
          <w:lang w:eastAsia="x-none"/>
        </w:rPr>
        <w:t>.</w:t>
      </w:r>
    </w:p>
    <w:p w14:paraId="28469C07" w14:textId="77777777" w:rsidR="004F124D" w:rsidRPr="009C7A79" w:rsidRDefault="004F124D" w:rsidP="00B023FE">
      <w:pPr>
        <w:pStyle w:val="Bntext2"/>
        <w:spacing w:line="288" w:lineRule="auto"/>
        <w:ind w:left="0"/>
        <w:rPr>
          <w:rFonts w:cs="Arial"/>
          <w:szCs w:val="22"/>
        </w:rPr>
      </w:pPr>
    </w:p>
    <w:p w14:paraId="37DC7948" w14:textId="77777777" w:rsidR="00D80C4E" w:rsidRPr="00AF1BB0" w:rsidRDefault="00D80C4E" w:rsidP="00D80C4E">
      <w:pPr>
        <w:overflowPunct/>
        <w:autoSpaceDE/>
        <w:autoSpaceDN/>
        <w:adjustRightInd/>
        <w:spacing w:before="120" w:line="264" w:lineRule="auto"/>
        <w:jc w:val="both"/>
        <w:textAlignment w:val="auto"/>
        <w:rPr>
          <w:rFonts w:ascii="Arial" w:hAnsi="Arial" w:cs="Arial"/>
          <w:b/>
          <w:color w:val="00B050"/>
          <w:sz w:val="4"/>
          <w:szCs w:val="4"/>
        </w:rPr>
      </w:pPr>
    </w:p>
    <w:p w14:paraId="2025969A" w14:textId="77777777" w:rsidR="0040754B" w:rsidRDefault="0040754B" w:rsidP="0040754B">
      <w:pPr>
        <w:pStyle w:val="Bntext2"/>
        <w:ind w:left="0"/>
        <w:rPr>
          <w:rFonts w:cs="Arial"/>
          <w:i/>
          <w:szCs w:val="22"/>
        </w:rPr>
      </w:pPr>
      <w:r w:rsidRPr="0040754B">
        <w:rPr>
          <w:rFonts w:cs="Arial"/>
          <w:szCs w:val="22"/>
          <w:vertAlign w:val="superscript"/>
          <w:lang w:eastAsia="x-none"/>
        </w:rPr>
        <w:t>(</w:t>
      </w:r>
      <w:r w:rsidR="00814ECC">
        <w:rPr>
          <w:rFonts w:cs="Arial"/>
          <w:szCs w:val="22"/>
          <w:vertAlign w:val="superscript"/>
          <w:lang w:eastAsia="x-none"/>
        </w:rPr>
        <w:t>1</w:t>
      </w:r>
      <w:r w:rsidRPr="0040754B">
        <w:rPr>
          <w:rFonts w:cs="Arial"/>
          <w:szCs w:val="22"/>
          <w:vertAlign w:val="superscript"/>
          <w:lang w:eastAsia="x-none"/>
        </w:rPr>
        <w:t>)</w:t>
      </w:r>
      <w:r w:rsidR="00842304" w:rsidRPr="00842304">
        <w:rPr>
          <w:rFonts w:cs="Arial"/>
          <w:i/>
          <w:spacing w:val="-6"/>
          <w:szCs w:val="22"/>
        </w:rPr>
        <w:t>Termín zahájení plnění VZ je podmíněn uzavřením smlouvy s vybraným dodavatelem</w:t>
      </w:r>
      <w:r w:rsidR="00842304">
        <w:rPr>
          <w:rFonts w:cs="Arial"/>
          <w:i/>
          <w:spacing w:val="-6"/>
          <w:szCs w:val="22"/>
        </w:rPr>
        <w:t xml:space="preserve">. </w:t>
      </w:r>
      <w:r w:rsidRPr="00220A05">
        <w:rPr>
          <w:rFonts w:cs="Arial"/>
          <w:i/>
          <w:spacing w:val="-6"/>
          <w:szCs w:val="22"/>
        </w:rPr>
        <w:t>Zadavatel si vyhrazuje právo změnit předpokládaný termín plnění veřejné zakázky s ohledem</w:t>
      </w:r>
      <w:r w:rsidRPr="00A625BD">
        <w:rPr>
          <w:rFonts w:cs="Arial"/>
          <w:i/>
          <w:szCs w:val="22"/>
        </w:rPr>
        <w:t xml:space="preserve"> na případné prodloužení zadávacího řízení.</w:t>
      </w:r>
    </w:p>
    <w:p w14:paraId="5D0F4472" w14:textId="77777777" w:rsidR="0040754B" w:rsidRDefault="0040754B" w:rsidP="00D80C4E">
      <w:pPr>
        <w:overflowPunct/>
        <w:autoSpaceDE/>
        <w:autoSpaceDN/>
        <w:adjustRightInd/>
        <w:spacing w:before="120" w:line="264" w:lineRule="auto"/>
        <w:jc w:val="both"/>
        <w:textAlignment w:val="auto"/>
        <w:rPr>
          <w:rFonts w:ascii="Arial" w:hAnsi="Arial" w:cs="Arial"/>
          <w:b/>
          <w:sz w:val="4"/>
          <w:szCs w:val="4"/>
        </w:rPr>
      </w:pPr>
    </w:p>
    <w:p w14:paraId="2DC1B397" w14:textId="77777777" w:rsidR="004F124D" w:rsidRDefault="004F124D" w:rsidP="00D80C4E">
      <w:pPr>
        <w:overflowPunct/>
        <w:autoSpaceDE/>
        <w:autoSpaceDN/>
        <w:adjustRightInd/>
        <w:spacing w:before="120" w:line="264" w:lineRule="auto"/>
        <w:jc w:val="both"/>
        <w:textAlignment w:val="auto"/>
        <w:rPr>
          <w:rFonts w:ascii="Arial" w:hAnsi="Arial" w:cs="Arial"/>
          <w:b/>
          <w:sz w:val="4"/>
          <w:szCs w:val="4"/>
        </w:rPr>
      </w:pPr>
    </w:p>
    <w:p w14:paraId="7B136A17" w14:textId="77777777" w:rsidR="00D80C4E" w:rsidRPr="009550B1" w:rsidRDefault="00D80C4E" w:rsidP="00B10CC9">
      <w:pPr>
        <w:pStyle w:val="Nadpis1"/>
        <w:ind w:left="431" w:hanging="431"/>
      </w:pPr>
      <w:bookmarkStart w:id="2" w:name="_Toc464039179"/>
      <w:bookmarkStart w:id="3" w:name="_Toc464637798"/>
      <w:r w:rsidRPr="009550B1">
        <w:t>Předpokládaná hodnota veřejné zakázky</w:t>
      </w:r>
      <w:bookmarkEnd w:id="2"/>
      <w:bookmarkEnd w:id="3"/>
    </w:p>
    <w:p w14:paraId="32D9E413" w14:textId="3D0CD309" w:rsidR="00D80C4E" w:rsidRPr="00936FA6" w:rsidRDefault="00D80C4E" w:rsidP="00D80C4E">
      <w:pPr>
        <w:tabs>
          <w:tab w:val="num" w:pos="-1560"/>
        </w:tabs>
        <w:spacing w:line="264" w:lineRule="auto"/>
        <w:jc w:val="both"/>
        <w:rPr>
          <w:rFonts w:ascii="Arial" w:hAnsi="Arial" w:cs="Arial"/>
          <w:sz w:val="22"/>
          <w:szCs w:val="22"/>
        </w:rPr>
      </w:pPr>
      <w:r w:rsidRPr="003B64A8">
        <w:rPr>
          <w:rFonts w:ascii="Arial" w:hAnsi="Arial" w:cs="Arial"/>
          <w:sz w:val="22"/>
          <w:szCs w:val="22"/>
        </w:rPr>
        <w:t>Předpokládaná hodnota veřejné zakázky   </w:t>
      </w:r>
      <w:r w:rsidR="00814ECC" w:rsidRPr="003B64A8">
        <w:rPr>
          <w:rFonts w:ascii="Arial" w:hAnsi="Arial" w:cs="Arial"/>
          <w:sz w:val="22"/>
          <w:szCs w:val="22"/>
        </w:rPr>
        <w:t xml:space="preserve">       </w:t>
      </w:r>
      <w:r w:rsidR="005F1EC7" w:rsidRPr="003B64A8">
        <w:rPr>
          <w:rFonts w:ascii="Arial" w:hAnsi="Arial" w:cs="Arial"/>
          <w:sz w:val="22"/>
          <w:szCs w:val="22"/>
        </w:rPr>
        <w:tab/>
      </w:r>
      <w:r w:rsidR="005F1EC7" w:rsidRPr="003B64A8">
        <w:rPr>
          <w:rFonts w:ascii="Arial" w:hAnsi="Arial" w:cs="Arial"/>
          <w:sz w:val="22"/>
          <w:szCs w:val="22"/>
        </w:rPr>
        <w:tab/>
      </w:r>
      <w:r w:rsidR="005F1EC7" w:rsidRPr="003B64A8">
        <w:rPr>
          <w:rFonts w:ascii="Arial" w:hAnsi="Arial" w:cs="Arial"/>
          <w:sz w:val="22"/>
          <w:szCs w:val="22"/>
        </w:rPr>
        <w:tab/>
      </w:r>
      <w:r w:rsidR="00B2469D" w:rsidRPr="00B2469D">
        <w:rPr>
          <w:rFonts w:ascii="Arial" w:hAnsi="Arial" w:cs="Arial"/>
          <w:sz w:val="22"/>
          <w:szCs w:val="22"/>
        </w:rPr>
        <w:t>151</w:t>
      </w:r>
      <w:r w:rsidR="00B2469D">
        <w:rPr>
          <w:rFonts w:ascii="Arial" w:hAnsi="Arial" w:cs="Arial"/>
          <w:sz w:val="22"/>
          <w:szCs w:val="22"/>
        </w:rPr>
        <w:t> </w:t>
      </w:r>
      <w:r w:rsidR="00B2469D" w:rsidRPr="00B2469D">
        <w:rPr>
          <w:rFonts w:ascii="Arial" w:hAnsi="Arial" w:cs="Arial"/>
          <w:sz w:val="22"/>
          <w:szCs w:val="22"/>
        </w:rPr>
        <w:t>297</w:t>
      </w:r>
      <w:r w:rsidR="00B2469D">
        <w:rPr>
          <w:rFonts w:ascii="Arial" w:hAnsi="Arial" w:cs="Arial"/>
          <w:sz w:val="22"/>
          <w:szCs w:val="22"/>
        </w:rPr>
        <w:t xml:space="preserve"> </w:t>
      </w:r>
      <w:r w:rsidR="00B2469D" w:rsidRPr="00B2469D">
        <w:rPr>
          <w:rFonts w:ascii="Arial" w:hAnsi="Arial" w:cs="Arial"/>
          <w:sz w:val="22"/>
          <w:szCs w:val="22"/>
        </w:rPr>
        <w:t>865</w:t>
      </w:r>
      <w:r w:rsidR="00B2469D">
        <w:rPr>
          <w:rFonts w:ascii="Arial" w:hAnsi="Arial" w:cs="Arial"/>
          <w:sz w:val="22"/>
          <w:szCs w:val="22"/>
        </w:rPr>
        <w:t xml:space="preserve"> </w:t>
      </w:r>
      <w:r w:rsidR="004A33F6" w:rsidRPr="00936FA6">
        <w:rPr>
          <w:rFonts w:ascii="Arial" w:hAnsi="Arial" w:cs="Arial"/>
          <w:sz w:val="22"/>
          <w:szCs w:val="22"/>
        </w:rPr>
        <w:t>Kč bez DPH</w:t>
      </w:r>
      <w:r w:rsidRPr="00936FA6">
        <w:rPr>
          <w:rFonts w:ascii="Arial" w:hAnsi="Arial" w:cs="Arial"/>
          <w:sz w:val="22"/>
          <w:szCs w:val="22"/>
        </w:rPr>
        <w:t xml:space="preserve"> </w:t>
      </w:r>
    </w:p>
    <w:p w14:paraId="6C0F8025" w14:textId="77777777" w:rsidR="00B023FE" w:rsidRDefault="00B023FE" w:rsidP="00D80C4E">
      <w:pPr>
        <w:tabs>
          <w:tab w:val="num" w:pos="-1560"/>
        </w:tabs>
        <w:spacing w:line="264" w:lineRule="auto"/>
        <w:jc w:val="both"/>
        <w:rPr>
          <w:rFonts w:ascii="Arial" w:hAnsi="Arial" w:cs="Arial"/>
          <w:sz w:val="22"/>
          <w:szCs w:val="22"/>
        </w:rPr>
      </w:pPr>
    </w:p>
    <w:p w14:paraId="29B40414" w14:textId="77777777" w:rsidR="00100353" w:rsidRDefault="00100353" w:rsidP="00100353">
      <w:pPr>
        <w:pStyle w:val="Bntext2"/>
        <w:ind w:left="0"/>
        <w:rPr>
          <w:rFonts w:cs="Arial"/>
          <w:szCs w:val="22"/>
        </w:rPr>
      </w:pPr>
      <w:r w:rsidRPr="00100353">
        <w:rPr>
          <w:rFonts w:cs="Arial"/>
          <w:szCs w:val="22"/>
        </w:rPr>
        <w:t>Stavba bude realizována pouze za podmínky, že spolufinancování této akce bude zajištěno i z finančních zdrojů mimo rozpočet Kraje Vysočina – dotační program IROP</w:t>
      </w:r>
      <w:r w:rsidR="00E63A46">
        <w:rPr>
          <w:rFonts w:cs="Arial"/>
          <w:szCs w:val="22"/>
        </w:rPr>
        <w:t>2</w:t>
      </w:r>
      <w:r w:rsidRPr="00100353">
        <w:rPr>
          <w:rFonts w:cs="Arial"/>
          <w:szCs w:val="22"/>
        </w:rPr>
        <w:t>.</w:t>
      </w:r>
    </w:p>
    <w:p w14:paraId="7A0D37D2" w14:textId="77777777" w:rsidR="005F101B" w:rsidRPr="00100353" w:rsidRDefault="005F101B" w:rsidP="00100353">
      <w:pPr>
        <w:pStyle w:val="Bntext2"/>
        <w:ind w:left="0"/>
        <w:rPr>
          <w:rFonts w:cs="Arial"/>
          <w:szCs w:val="22"/>
        </w:rPr>
      </w:pPr>
    </w:p>
    <w:p w14:paraId="68237B35" w14:textId="77777777" w:rsidR="00D80C4E" w:rsidRPr="009550B1" w:rsidRDefault="00D80C4E" w:rsidP="00B10CC9">
      <w:pPr>
        <w:pStyle w:val="Nadpis1"/>
        <w:ind w:left="431" w:hanging="431"/>
      </w:pPr>
      <w:bookmarkStart w:id="4" w:name="_Toc464039180"/>
      <w:bookmarkStart w:id="5" w:name="_Toc464637799"/>
      <w:r w:rsidRPr="009550B1">
        <w:lastRenderedPageBreak/>
        <w:t>Klasifikace předmětu veřejné zakázky</w:t>
      </w:r>
      <w:bookmarkEnd w:id="4"/>
      <w:bookmarkEnd w:id="5"/>
    </w:p>
    <w:p w14:paraId="343A8D47" w14:textId="77777777" w:rsidR="00D80C4E" w:rsidRPr="008A4F6F" w:rsidRDefault="00B00BD7" w:rsidP="00B00BD7">
      <w:pPr>
        <w:tabs>
          <w:tab w:val="num" w:pos="-1560"/>
        </w:tabs>
        <w:spacing w:before="120" w:line="264" w:lineRule="auto"/>
        <w:ind w:left="6379" w:hanging="6379"/>
        <w:jc w:val="both"/>
        <w:rPr>
          <w:rFonts w:ascii="Arial" w:hAnsi="Arial" w:cs="Arial"/>
          <w:sz w:val="22"/>
          <w:szCs w:val="22"/>
        </w:rPr>
      </w:pPr>
      <w:r>
        <w:rPr>
          <w:rFonts w:ascii="Arial" w:hAnsi="Arial" w:cs="Arial"/>
          <w:sz w:val="22"/>
          <w:szCs w:val="22"/>
        </w:rPr>
        <w:t>Hlavní předmět</w:t>
      </w:r>
      <w:r>
        <w:rPr>
          <w:rFonts w:ascii="Arial" w:hAnsi="Arial" w:cs="Arial"/>
          <w:sz w:val="22"/>
          <w:szCs w:val="22"/>
        </w:rPr>
        <w:tab/>
      </w:r>
      <w:r w:rsidR="0092725C">
        <w:rPr>
          <w:rFonts w:ascii="Arial" w:hAnsi="Arial" w:cs="Arial"/>
          <w:sz w:val="22"/>
          <w:szCs w:val="22"/>
        </w:rPr>
        <w:t xml:space="preserve">       </w:t>
      </w:r>
      <w:r w:rsidR="00D80C4E" w:rsidRPr="008A4F6F">
        <w:rPr>
          <w:rFonts w:ascii="Arial" w:hAnsi="Arial" w:cs="Arial"/>
          <w:sz w:val="22"/>
          <w:szCs w:val="22"/>
        </w:rPr>
        <w:t>CPV</w:t>
      </w:r>
      <w:r w:rsidR="00D80C4E" w:rsidRPr="008A4F6F">
        <w:rPr>
          <w:rFonts w:ascii="Arial" w:hAnsi="Arial" w:cs="Arial"/>
          <w:sz w:val="22"/>
          <w:szCs w:val="22"/>
        </w:rPr>
        <w:tab/>
      </w:r>
      <w:r w:rsidR="00D80C4E" w:rsidRPr="008A4F6F">
        <w:rPr>
          <w:rFonts w:ascii="Arial" w:hAnsi="Arial" w:cs="Arial"/>
          <w:sz w:val="22"/>
          <w:szCs w:val="22"/>
        </w:rPr>
        <w:tab/>
      </w:r>
      <w:r w:rsidR="00D80C4E" w:rsidRPr="008A4F6F">
        <w:rPr>
          <w:rFonts w:ascii="Arial" w:hAnsi="Arial" w:cs="Arial"/>
          <w:sz w:val="22"/>
          <w:szCs w:val="22"/>
        </w:rPr>
        <w:tab/>
      </w:r>
    </w:p>
    <w:p w14:paraId="454A9B48" w14:textId="77777777" w:rsidR="00A13FF5" w:rsidRPr="00C206B4" w:rsidRDefault="00A13FF5" w:rsidP="00A13FF5">
      <w:pPr>
        <w:tabs>
          <w:tab w:val="left" w:pos="7088"/>
        </w:tabs>
        <w:overflowPunct/>
        <w:autoSpaceDE/>
        <w:autoSpaceDN/>
        <w:adjustRightInd/>
        <w:spacing w:line="288" w:lineRule="auto"/>
        <w:ind w:left="6804" w:hanging="6804"/>
        <w:jc w:val="both"/>
        <w:textAlignment w:val="auto"/>
        <w:rPr>
          <w:rFonts w:ascii="Arial" w:hAnsi="Arial" w:cs="Arial"/>
          <w:sz w:val="22"/>
        </w:rPr>
      </w:pPr>
      <w:r w:rsidRPr="00C206B4">
        <w:rPr>
          <w:rFonts w:ascii="Arial" w:hAnsi="Arial" w:cs="Arial"/>
          <w:sz w:val="22"/>
        </w:rPr>
        <w:t>Výstavba, zakládání a povrchové práce pro komunikace</w:t>
      </w:r>
      <w:r w:rsidRPr="00C206B4">
        <w:rPr>
          <w:rFonts w:ascii="Arial" w:hAnsi="Arial" w:cs="Arial"/>
          <w:sz w:val="22"/>
        </w:rPr>
        <w:tab/>
        <w:t>45233000-9</w:t>
      </w:r>
    </w:p>
    <w:p w14:paraId="5A3405BA" w14:textId="77777777" w:rsidR="00A13FF5" w:rsidRDefault="00A13FF5" w:rsidP="00A13FF5">
      <w:pPr>
        <w:tabs>
          <w:tab w:val="left" w:pos="7088"/>
        </w:tabs>
        <w:overflowPunct/>
        <w:autoSpaceDE/>
        <w:autoSpaceDN/>
        <w:adjustRightInd/>
        <w:spacing w:line="288" w:lineRule="auto"/>
        <w:ind w:left="6804" w:hanging="6804"/>
        <w:jc w:val="both"/>
        <w:textAlignment w:val="auto"/>
        <w:rPr>
          <w:rFonts w:ascii="Arial" w:hAnsi="Arial" w:cs="Arial"/>
          <w:sz w:val="22"/>
        </w:rPr>
      </w:pPr>
      <w:r w:rsidRPr="00C206B4">
        <w:rPr>
          <w:rFonts w:ascii="Arial" w:hAnsi="Arial" w:cs="Arial"/>
          <w:sz w:val="22"/>
        </w:rPr>
        <w:t>Stavební úpravy pro komunikace</w:t>
      </w:r>
      <w:r w:rsidRPr="00C206B4">
        <w:rPr>
          <w:rFonts w:ascii="Arial" w:hAnsi="Arial" w:cs="Arial"/>
          <w:sz w:val="22"/>
        </w:rPr>
        <w:tab/>
        <w:t>45233100-0</w:t>
      </w:r>
    </w:p>
    <w:p w14:paraId="18CC91FB" w14:textId="77777777" w:rsidR="0092725C" w:rsidRPr="00C206B4" w:rsidRDefault="0092725C" w:rsidP="00A13FF5">
      <w:pPr>
        <w:tabs>
          <w:tab w:val="left" w:pos="7088"/>
        </w:tabs>
        <w:overflowPunct/>
        <w:autoSpaceDE/>
        <w:autoSpaceDN/>
        <w:adjustRightInd/>
        <w:spacing w:line="288" w:lineRule="auto"/>
        <w:ind w:left="6804" w:hanging="6804"/>
        <w:jc w:val="both"/>
        <w:textAlignment w:val="auto"/>
        <w:rPr>
          <w:rFonts w:ascii="Arial" w:hAnsi="Arial" w:cs="Arial"/>
          <w:sz w:val="22"/>
        </w:rPr>
      </w:pPr>
    </w:p>
    <w:p w14:paraId="7B0902C0" w14:textId="77777777" w:rsidR="00EC5BB9" w:rsidRPr="009550B1" w:rsidRDefault="00CE506C" w:rsidP="00B10CC9">
      <w:pPr>
        <w:pStyle w:val="Nadpis1"/>
        <w:ind w:left="431" w:hanging="431"/>
      </w:pPr>
      <w:bookmarkStart w:id="6" w:name="_Toc464039181"/>
      <w:bookmarkStart w:id="7" w:name="_Toc464637800"/>
      <w:r w:rsidRPr="009550B1">
        <w:t xml:space="preserve">Způsobilost </w:t>
      </w:r>
      <w:r w:rsidR="009255C0" w:rsidRPr="009550B1">
        <w:t xml:space="preserve">a kvalifikace </w:t>
      </w:r>
      <w:r w:rsidR="00EC5BB9" w:rsidRPr="009550B1">
        <w:t>pro plnění veřejné zakázky</w:t>
      </w:r>
      <w:bookmarkEnd w:id="6"/>
      <w:bookmarkEnd w:id="7"/>
      <w:r w:rsidR="00EC5BB9" w:rsidRPr="009550B1">
        <w:t xml:space="preserve"> </w:t>
      </w:r>
    </w:p>
    <w:p w14:paraId="23BB8546" w14:textId="77777777" w:rsidR="00955BB3" w:rsidRPr="00FE4F27" w:rsidRDefault="00955BB3" w:rsidP="00955BB3">
      <w:pPr>
        <w:tabs>
          <w:tab w:val="left" w:pos="1418"/>
          <w:tab w:val="left" w:pos="7320"/>
        </w:tabs>
        <w:spacing w:before="120" w:line="264" w:lineRule="auto"/>
        <w:jc w:val="both"/>
        <w:rPr>
          <w:rFonts w:ascii="Arial" w:hAnsi="Arial" w:cs="Arial"/>
          <w:sz w:val="22"/>
          <w:szCs w:val="22"/>
        </w:rPr>
      </w:pPr>
      <w:r w:rsidRPr="00FE4F27">
        <w:rPr>
          <w:rFonts w:ascii="Arial" w:hAnsi="Arial" w:cs="Arial"/>
          <w:sz w:val="22"/>
          <w:szCs w:val="22"/>
        </w:rPr>
        <w:t xml:space="preserve">Zadavatel v souladu s § 73 </w:t>
      </w:r>
      <w:r w:rsidR="00E71A60">
        <w:rPr>
          <w:rFonts w:ascii="Arial" w:hAnsi="Arial" w:cs="Arial"/>
          <w:sz w:val="22"/>
          <w:szCs w:val="22"/>
        </w:rPr>
        <w:t>ZZVZ</w:t>
      </w:r>
      <w:r w:rsidRPr="00FE4F27">
        <w:rPr>
          <w:rFonts w:ascii="Arial" w:hAnsi="Arial" w:cs="Arial"/>
          <w:sz w:val="22"/>
          <w:szCs w:val="22"/>
        </w:rPr>
        <w:t xml:space="preserve"> požaduje prokázání:</w:t>
      </w:r>
    </w:p>
    <w:p w14:paraId="6BF49C47" w14:textId="77777777" w:rsidR="00955BB3" w:rsidRPr="00F36F49" w:rsidRDefault="00955BB3" w:rsidP="00955BB3">
      <w:pPr>
        <w:tabs>
          <w:tab w:val="left" w:pos="1418"/>
          <w:tab w:val="left" w:pos="7320"/>
        </w:tabs>
        <w:spacing w:before="120" w:line="264" w:lineRule="auto"/>
        <w:jc w:val="both"/>
        <w:rPr>
          <w:rFonts w:ascii="Arial" w:hAnsi="Arial" w:cs="Arial"/>
          <w:sz w:val="22"/>
          <w:szCs w:val="22"/>
        </w:rPr>
      </w:pPr>
      <w:r w:rsidRPr="00F36F49">
        <w:rPr>
          <w:rFonts w:ascii="Arial" w:hAnsi="Arial" w:cs="Arial"/>
          <w:sz w:val="22"/>
          <w:szCs w:val="22"/>
        </w:rPr>
        <w:t xml:space="preserve">a) základní způsobilosti podle § 74 </w:t>
      </w:r>
      <w:r w:rsidR="00E71A60">
        <w:rPr>
          <w:rFonts w:ascii="Arial" w:hAnsi="Arial" w:cs="Arial"/>
          <w:sz w:val="22"/>
          <w:szCs w:val="22"/>
        </w:rPr>
        <w:t>ZZVZ</w:t>
      </w:r>
      <w:r w:rsidRPr="00F36F49">
        <w:rPr>
          <w:rFonts w:ascii="Arial" w:hAnsi="Arial" w:cs="Arial"/>
          <w:sz w:val="22"/>
          <w:szCs w:val="22"/>
        </w:rPr>
        <w:t>,</w:t>
      </w:r>
    </w:p>
    <w:p w14:paraId="221C456F" w14:textId="77777777" w:rsidR="00955BB3" w:rsidRPr="00F36F49" w:rsidRDefault="00955BB3" w:rsidP="00955BB3">
      <w:pPr>
        <w:tabs>
          <w:tab w:val="left" w:pos="1418"/>
          <w:tab w:val="left" w:pos="7320"/>
        </w:tabs>
        <w:spacing w:before="120" w:line="264" w:lineRule="auto"/>
        <w:jc w:val="both"/>
        <w:rPr>
          <w:rFonts w:ascii="Arial" w:hAnsi="Arial" w:cs="Arial"/>
          <w:sz w:val="22"/>
          <w:szCs w:val="22"/>
        </w:rPr>
      </w:pPr>
      <w:r w:rsidRPr="00F36F49">
        <w:rPr>
          <w:rFonts w:ascii="Arial" w:hAnsi="Arial" w:cs="Arial"/>
          <w:sz w:val="22"/>
          <w:szCs w:val="22"/>
        </w:rPr>
        <w:t xml:space="preserve">b) profesní způsobilosti podle § 77 </w:t>
      </w:r>
      <w:r w:rsidR="00E71A60">
        <w:rPr>
          <w:rFonts w:ascii="Arial" w:hAnsi="Arial" w:cs="Arial"/>
          <w:sz w:val="22"/>
          <w:szCs w:val="22"/>
        </w:rPr>
        <w:t>ZZVZ</w:t>
      </w:r>
      <w:r w:rsidRPr="00F36F49">
        <w:rPr>
          <w:rFonts w:ascii="Arial" w:hAnsi="Arial" w:cs="Arial"/>
          <w:sz w:val="22"/>
          <w:szCs w:val="22"/>
        </w:rPr>
        <w:t>,</w:t>
      </w:r>
    </w:p>
    <w:p w14:paraId="31A06DB2" w14:textId="77777777" w:rsidR="00955BB3" w:rsidRPr="00F36F49" w:rsidRDefault="00955BB3" w:rsidP="00955BB3">
      <w:pPr>
        <w:tabs>
          <w:tab w:val="left" w:pos="1418"/>
          <w:tab w:val="left" w:pos="7320"/>
        </w:tabs>
        <w:spacing w:before="120" w:line="264" w:lineRule="auto"/>
        <w:jc w:val="both"/>
        <w:rPr>
          <w:rFonts w:ascii="Arial" w:hAnsi="Arial" w:cs="Arial"/>
          <w:sz w:val="22"/>
          <w:szCs w:val="22"/>
        </w:rPr>
      </w:pPr>
      <w:r w:rsidRPr="00F36F49">
        <w:rPr>
          <w:rFonts w:ascii="Arial" w:hAnsi="Arial" w:cs="Arial"/>
          <w:sz w:val="22"/>
          <w:szCs w:val="22"/>
        </w:rPr>
        <w:t xml:space="preserve">c) technické kvalifikace podle § 79 </w:t>
      </w:r>
      <w:r w:rsidR="00E71A60">
        <w:rPr>
          <w:rFonts w:ascii="Arial" w:hAnsi="Arial" w:cs="Arial"/>
          <w:sz w:val="22"/>
          <w:szCs w:val="22"/>
        </w:rPr>
        <w:t>ZZVZ</w:t>
      </w:r>
      <w:r w:rsidRPr="00F36F49">
        <w:rPr>
          <w:rFonts w:ascii="Arial" w:hAnsi="Arial" w:cs="Arial"/>
          <w:sz w:val="22"/>
          <w:szCs w:val="22"/>
        </w:rPr>
        <w:t>.</w:t>
      </w:r>
    </w:p>
    <w:p w14:paraId="729D0C3E" w14:textId="77777777" w:rsidR="00955BB3" w:rsidRPr="00F36F49" w:rsidRDefault="00955BB3" w:rsidP="00955BB3">
      <w:pPr>
        <w:tabs>
          <w:tab w:val="left" w:pos="1418"/>
          <w:tab w:val="left" w:pos="7320"/>
        </w:tabs>
        <w:spacing w:before="120" w:line="264" w:lineRule="auto"/>
        <w:jc w:val="both"/>
        <w:rPr>
          <w:rFonts w:ascii="Arial" w:hAnsi="Arial" w:cs="Arial"/>
          <w:sz w:val="22"/>
          <w:szCs w:val="22"/>
        </w:rPr>
      </w:pPr>
      <w:r w:rsidRPr="00806F5F">
        <w:rPr>
          <w:rFonts w:ascii="Arial" w:hAnsi="Arial" w:cs="Arial"/>
          <w:spacing w:val="-2"/>
          <w:sz w:val="22"/>
          <w:szCs w:val="22"/>
        </w:rPr>
        <w:t>Zadavatel za účelem řádného prokázání splnění požadovaných kritérií níže stanovuje bližší rozsah</w:t>
      </w:r>
      <w:r w:rsidRPr="00F36F49">
        <w:rPr>
          <w:rFonts w:ascii="Arial" w:hAnsi="Arial" w:cs="Arial"/>
          <w:sz w:val="22"/>
          <w:szCs w:val="22"/>
        </w:rPr>
        <w:t xml:space="preserve"> prokázání kvalifikace. </w:t>
      </w:r>
    </w:p>
    <w:p w14:paraId="0DEBAAC6" w14:textId="77777777" w:rsidR="00955BB3" w:rsidRPr="00695CC7" w:rsidRDefault="00955BB3" w:rsidP="00955BB3">
      <w:pPr>
        <w:pStyle w:val="Nadpis2"/>
        <w:rPr>
          <w:u w:val="single"/>
        </w:rPr>
      </w:pPr>
      <w:bookmarkStart w:id="8" w:name="_Toc468796034"/>
      <w:r w:rsidRPr="00695CC7">
        <w:rPr>
          <w:u w:val="single"/>
        </w:rPr>
        <w:t>Základní způsobilost</w:t>
      </w:r>
      <w:bookmarkEnd w:id="8"/>
      <w:r w:rsidRPr="00695CC7">
        <w:rPr>
          <w:u w:val="single"/>
        </w:rPr>
        <w:t xml:space="preserve"> </w:t>
      </w:r>
    </w:p>
    <w:p w14:paraId="25033856" w14:textId="77777777" w:rsidR="00955BB3" w:rsidRPr="00E650AF" w:rsidRDefault="00955BB3" w:rsidP="00955BB3">
      <w:pPr>
        <w:tabs>
          <w:tab w:val="left" w:pos="1418"/>
          <w:tab w:val="left" w:pos="7320"/>
        </w:tabs>
        <w:spacing w:before="120" w:line="264" w:lineRule="auto"/>
        <w:jc w:val="both"/>
        <w:rPr>
          <w:rFonts w:ascii="Arial" w:hAnsi="Arial" w:cs="Arial"/>
          <w:b/>
          <w:sz w:val="22"/>
          <w:szCs w:val="22"/>
        </w:rPr>
      </w:pPr>
      <w:r w:rsidRPr="00E650AF">
        <w:rPr>
          <w:rFonts w:ascii="Arial" w:hAnsi="Arial" w:cs="Arial"/>
          <w:b/>
          <w:sz w:val="22"/>
          <w:szCs w:val="22"/>
        </w:rPr>
        <w:t xml:space="preserve">Způsobilým </w:t>
      </w:r>
      <w:r>
        <w:rPr>
          <w:rFonts w:ascii="Arial" w:hAnsi="Arial" w:cs="Arial"/>
          <w:b/>
          <w:sz w:val="22"/>
          <w:szCs w:val="22"/>
        </w:rPr>
        <w:t xml:space="preserve">podle </w:t>
      </w:r>
      <w:r w:rsidR="00E71A60">
        <w:rPr>
          <w:rFonts w:ascii="Arial" w:hAnsi="Arial" w:cs="Arial"/>
          <w:b/>
          <w:sz w:val="22"/>
          <w:szCs w:val="22"/>
        </w:rPr>
        <w:t>ZZVZ</w:t>
      </w:r>
      <w:r>
        <w:rPr>
          <w:rFonts w:ascii="Arial" w:hAnsi="Arial" w:cs="Arial"/>
          <w:b/>
          <w:sz w:val="22"/>
          <w:szCs w:val="22"/>
        </w:rPr>
        <w:t xml:space="preserve"> </w:t>
      </w:r>
      <w:r w:rsidRPr="00E650AF">
        <w:rPr>
          <w:rFonts w:ascii="Arial" w:hAnsi="Arial" w:cs="Arial"/>
          <w:b/>
          <w:sz w:val="22"/>
          <w:szCs w:val="22"/>
        </w:rPr>
        <w:t>není dodavatel, který</w:t>
      </w:r>
      <w:r>
        <w:rPr>
          <w:rFonts w:ascii="Arial" w:hAnsi="Arial" w:cs="Arial"/>
          <w:b/>
          <w:sz w:val="22"/>
          <w:szCs w:val="22"/>
        </w:rPr>
        <w:t xml:space="preserve"> </w:t>
      </w:r>
      <w:r w:rsidRPr="007C2AB1">
        <w:rPr>
          <w:rFonts w:ascii="Arial" w:hAnsi="Arial" w:cs="Arial"/>
          <w:b/>
          <w:sz w:val="22"/>
          <w:szCs w:val="22"/>
        </w:rPr>
        <w:t>podle § 74 odst. 1</w:t>
      </w:r>
      <w:r>
        <w:rPr>
          <w:rFonts w:ascii="Arial" w:hAnsi="Arial" w:cs="Arial"/>
          <w:b/>
          <w:sz w:val="22"/>
          <w:szCs w:val="22"/>
        </w:rPr>
        <w:t>, písm</w:t>
      </w:r>
      <w:r w:rsidR="00463D9B">
        <w:rPr>
          <w:rFonts w:ascii="Arial" w:hAnsi="Arial" w:cs="Arial"/>
          <w:b/>
          <w:sz w:val="22"/>
          <w:szCs w:val="22"/>
        </w:rPr>
        <w:t>.</w:t>
      </w:r>
      <w:r>
        <w:rPr>
          <w:rFonts w:ascii="Arial" w:hAnsi="Arial" w:cs="Arial"/>
          <w:b/>
          <w:sz w:val="22"/>
          <w:szCs w:val="22"/>
        </w:rPr>
        <w:t>:</w:t>
      </w:r>
      <w:r w:rsidRPr="007C2AB1">
        <w:rPr>
          <w:rFonts w:ascii="Arial" w:hAnsi="Arial" w:cs="Arial"/>
          <w:b/>
          <w:sz w:val="22"/>
          <w:szCs w:val="22"/>
        </w:rPr>
        <w:t xml:space="preserve"> </w:t>
      </w:r>
    </w:p>
    <w:p w14:paraId="0794FCE2" w14:textId="77777777" w:rsidR="00955BB3" w:rsidRPr="00E650AF" w:rsidRDefault="00955BB3" w:rsidP="00955BB3">
      <w:pPr>
        <w:tabs>
          <w:tab w:val="left" w:pos="1418"/>
          <w:tab w:val="left" w:pos="7320"/>
        </w:tabs>
        <w:spacing w:before="120" w:line="264" w:lineRule="auto"/>
        <w:jc w:val="both"/>
        <w:rPr>
          <w:rFonts w:ascii="Arial" w:hAnsi="Arial" w:cs="Arial"/>
          <w:sz w:val="22"/>
          <w:szCs w:val="22"/>
        </w:rPr>
      </w:pPr>
      <w:r w:rsidRPr="00E650AF">
        <w:rPr>
          <w:rFonts w:ascii="Arial" w:hAnsi="Arial" w:cs="Arial"/>
          <w:sz w:val="22"/>
          <w:szCs w:val="22"/>
        </w:rPr>
        <w:t xml:space="preserve">a) byl v zemi svého sídla v posledních 5 letech před zahájením zadávacího řízení pravomocně </w:t>
      </w:r>
      <w:r w:rsidRPr="00463D9B">
        <w:rPr>
          <w:rFonts w:ascii="Arial" w:hAnsi="Arial" w:cs="Arial"/>
          <w:spacing w:val="-2"/>
          <w:sz w:val="22"/>
          <w:szCs w:val="22"/>
        </w:rPr>
        <w:t xml:space="preserve">odsouzen pro trestný čin uvedený v příloze č. 3 k </w:t>
      </w:r>
      <w:r w:rsidR="00E71A60">
        <w:rPr>
          <w:rFonts w:ascii="Arial" w:hAnsi="Arial" w:cs="Arial"/>
          <w:spacing w:val="-2"/>
          <w:sz w:val="22"/>
          <w:szCs w:val="22"/>
        </w:rPr>
        <w:t>ZZVZ</w:t>
      </w:r>
      <w:r w:rsidRPr="00463D9B">
        <w:rPr>
          <w:rFonts w:ascii="Arial" w:hAnsi="Arial" w:cs="Arial"/>
          <w:spacing w:val="-2"/>
          <w:sz w:val="22"/>
          <w:szCs w:val="22"/>
        </w:rPr>
        <w:t xml:space="preserve"> nebo obdobný trestný čin podle právního</w:t>
      </w:r>
      <w:r w:rsidRPr="00E650AF">
        <w:rPr>
          <w:rFonts w:ascii="Arial" w:hAnsi="Arial" w:cs="Arial"/>
          <w:sz w:val="22"/>
          <w:szCs w:val="22"/>
        </w:rPr>
        <w:t xml:space="preserve"> řádu země sídla dodavatele; k zahlazeným odsouzením se nepřihlíží, </w:t>
      </w:r>
    </w:p>
    <w:p w14:paraId="79B62212" w14:textId="77777777" w:rsidR="00955BB3" w:rsidRPr="00E650AF" w:rsidRDefault="00955BB3" w:rsidP="00955BB3">
      <w:pPr>
        <w:tabs>
          <w:tab w:val="left" w:pos="1418"/>
          <w:tab w:val="left" w:pos="7320"/>
        </w:tabs>
        <w:spacing w:before="120" w:line="264" w:lineRule="auto"/>
        <w:jc w:val="both"/>
        <w:rPr>
          <w:rFonts w:ascii="Arial" w:hAnsi="Arial" w:cs="Arial"/>
          <w:sz w:val="22"/>
          <w:szCs w:val="22"/>
        </w:rPr>
      </w:pPr>
      <w:r w:rsidRPr="00E650AF">
        <w:rPr>
          <w:rFonts w:ascii="Arial" w:hAnsi="Arial" w:cs="Arial"/>
          <w:sz w:val="22"/>
          <w:szCs w:val="22"/>
        </w:rPr>
        <w:t xml:space="preserve">b) </w:t>
      </w:r>
      <w:r w:rsidRPr="00463D9B">
        <w:rPr>
          <w:rFonts w:ascii="Arial" w:hAnsi="Arial" w:cs="Arial"/>
          <w:spacing w:val="-6"/>
          <w:sz w:val="22"/>
          <w:szCs w:val="22"/>
        </w:rPr>
        <w:t>má v České republice nebo v zemi svého sídla v evidenci daní zachycen splatný daňový nedoplatek,</w:t>
      </w:r>
    </w:p>
    <w:p w14:paraId="5B4600AD" w14:textId="77777777" w:rsidR="00955BB3" w:rsidRPr="00E650AF" w:rsidRDefault="00955BB3" w:rsidP="00955BB3">
      <w:pPr>
        <w:tabs>
          <w:tab w:val="left" w:pos="1418"/>
          <w:tab w:val="left" w:pos="7320"/>
        </w:tabs>
        <w:spacing w:before="120" w:line="264" w:lineRule="auto"/>
        <w:jc w:val="both"/>
        <w:rPr>
          <w:rFonts w:ascii="Arial" w:hAnsi="Arial" w:cs="Arial"/>
          <w:sz w:val="22"/>
          <w:szCs w:val="22"/>
        </w:rPr>
      </w:pPr>
      <w:r w:rsidRPr="00E650AF">
        <w:rPr>
          <w:rFonts w:ascii="Arial" w:hAnsi="Arial" w:cs="Arial"/>
          <w:sz w:val="22"/>
          <w:szCs w:val="22"/>
        </w:rPr>
        <w:t xml:space="preserve">c) </w:t>
      </w:r>
      <w:r w:rsidRPr="00463D9B">
        <w:rPr>
          <w:rFonts w:ascii="Arial" w:hAnsi="Arial" w:cs="Arial"/>
          <w:spacing w:val="-4"/>
          <w:sz w:val="22"/>
          <w:szCs w:val="22"/>
        </w:rPr>
        <w:t>má v České republice nebo v zemi svého sídla splatný nedoplatek na pojistném nebo na penále</w:t>
      </w:r>
      <w:r w:rsidRPr="00E650AF">
        <w:rPr>
          <w:rFonts w:ascii="Arial" w:hAnsi="Arial" w:cs="Arial"/>
          <w:sz w:val="22"/>
          <w:szCs w:val="22"/>
        </w:rPr>
        <w:t xml:space="preserve"> na veřejné zdravotní pojištění,</w:t>
      </w:r>
    </w:p>
    <w:p w14:paraId="2794DBAB" w14:textId="77777777" w:rsidR="00955BB3" w:rsidRPr="00E650AF" w:rsidRDefault="00955BB3" w:rsidP="00955BB3">
      <w:pPr>
        <w:tabs>
          <w:tab w:val="left" w:pos="1418"/>
          <w:tab w:val="left" w:pos="7320"/>
        </w:tabs>
        <w:spacing w:before="120" w:line="264" w:lineRule="auto"/>
        <w:jc w:val="both"/>
        <w:rPr>
          <w:rFonts w:ascii="Arial" w:hAnsi="Arial" w:cs="Arial"/>
          <w:sz w:val="22"/>
          <w:szCs w:val="22"/>
        </w:rPr>
      </w:pPr>
      <w:r w:rsidRPr="00E650AF">
        <w:rPr>
          <w:rFonts w:ascii="Arial" w:hAnsi="Arial" w:cs="Arial"/>
          <w:sz w:val="22"/>
          <w:szCs w:val="22"/>
        </w:rPr>
        <w:t xml:space="preserve">d) </w:t>
      </w:r>
      <w:r w:rsidRPr="00463D9B">
        <w:rPr>
          <w:rFonts w:ascii="Arial" w:hAnsi="Arial" w:cs="Arial"/>
          <w:spacing w:val="-4"/>
          <w:sz w:val="22"/>
          <w:szCs w:val="22"/>
        </w:rPr>
        <w:t>má v České republice nebo v zemi svého sídla splatný nedoplatek na pojistném nebo na penále</w:t>
      </w:r>
      <w:r w:rsidRPr="00E650AF">
        <w:rPr>
          <w:rFonts w:ascii="Arial" w:hAnsi="Arial" w:cs="Arial"/>
          <w:sz w:val="22"/>
          <w:szCs w:val="22"/>
        </w:rPr>
        <w:t xml:space="preserve"> na sociální zabezpečení a příspěvku na státní politiku zaměstnanosti,</w:t>
      </w:r>
    </w:p>
    <w:p w14:paraId="14BBFB67" w14:textId="77777777" w:rsidR="00955BB3" w:rsidRPr="00E650AF" w:rsidRDefault="00955BB3" w:rsidP="00955BB3">
      <w:pPr>
        <w:tabs>
          <w:tab w:val="left" w:pos="1418"/>
          <w:tab w:val="left" w:pos="7320"/>
        </w:tabs>
        <w:spacing w:before="120" w:line="264" w:lineRule="auto"/>
        <w:jc w:val="both"/>
        <w:rPr>
          <w:rFonts w:ascii="Arial" w:hAnsi="Arial" w:cs="Arial"/>
          <w:sz w:val="22"/>
          <w:szCs w:val="22"/>
        </w:rPr>
      </w:pPr>
      <w:r w:rsidRPr="00E650AF">
        <w:rPr>
          <w:rFonts w:ascii="Arial" w:hAnsi="Arial" w:cs="Arial"/>
          <w:sz w:val="22"/>
          <w:szCs w:val="22"/>
        </w:rPr>
        <w:t xml:space="preserve">e) je v likvidaci, proti </w:t>
      </w:r>
      <w:proofErr w:type="gramStart"/>
      <w:r w:rsidRPr="00E650AF">
        <w:rPr>
          <w:rFonts w:ascii="Arial" w:hAnsi="Arial" w:cs="Arial"/>
          <w:sz w:val="22"/>
          <w:szCs w:val="22"/>
        </w:rPr>
        <w:t>němuž</w:t>
      </w:r>
      <w:proofErr w:type="gramEnd"/>
      <w:r w:rsidRPr="00E650AF">
        <w:rPr>
          <w:rFonts w:ascii="Arial" w:hAnsi="Arial" w:cs="Arial"/>
          <w:sz w:val="22"/>
          <w:szCs w:val="22"/>
        </w:rPr>
        <w:t xml:space="preserve"> bylo vydáno rozhodnutí o úpadku, vůči němuž byla nařízena nucená správa podle jiného právního předpisu nebo v obdobné situaci podle právního řádu země sídla dodavatele.</w:t>
      </w:r>
    </w:p>
    <w:p w14:paraId="0AA84E73" w14:textId="77777777" w:rsidR="00955BB3" w:rsidRPr="00E650AF" w:rsidRDefault="00955BB3" w:rsidP="00955BB3">
      <w:pPr>
        <w:tabs>
          <w:tab w:val="left" w:pos="1418"/>
          <w:tab w:val="left" w:pos="7320"/>
        </w:tabs>
        <w:spacing w:before="120" w:line="264" w:lineRule="auto"/>
        <w:jc w:val="both"/>
        <w:rPr>
          <w:rFonts w:ascii="Arial" w:hAnsi="Arial" w:cs="Arial"/>
          <w:sz w:val="22"/>
          <w:szCs w:val="22"/>
        </w:rPr>
      </w:pPr>
    </w:p>
    <w:p w14:paraId="75D655CF" w14:textId="77777777" w:rsidR="00955BB3" w:rsidRPr="00E650AF" w:rsidRDefault="00955BB3" w:rsidP="003C0C5A">
      <w:pPr>
        <w:tabs>
          <w:tab w:val="left" w:pos="1418"/>
          <w:tab w:val="left" w:pos="7320"/>
        </w:tabs>
        <w:spacing w:before="120" w:line="264" w:lineRule="auto"/>
        <w:jc w:val="both"/>
        <w:rPr>
          <w:rFonts w:ascii="Arial" w:hAnsi="Arial" w:cs="Arial"/>
          <w:b/>
          <w:sz w:val="22"/>
          <w:szCs w:val="22"/>
        </w:rPr>
      </w:pPr>
      <w:r w:rsidRPr="00E650AF">
        <w:rPr>
          <w:rFonts w:ascii="Arial" w:hAnsi="Arial" w:cs="Arial"/>
          <w:b/>
          <w:sz w:val="22"/>
          <w:szCs w:val="22"/>
        </w:rPr>
        <w:t xml:space="preserve">Dodavatel </w:t>
      </w:r>
      <w:r>
        <w:rPr>
          <w:rFonts w:ascii="Arial" w:hAnsi="Arial" w:cs="Arial"/>
          <w:b/>
          <w:sz w:val="22"/>
          <w:szCs w:val="22"/>
        </w:rPr>
        <w:t xml:space="preserve">dle </w:t>
      </w:r>
      <w:r w:rsidR="00DD2423">
        <w:rPr>
          <w:rFonts w:ascii="Arial" w:hAnsi="Arial" w:cs="Arial"/>
          <w:b/>
          <w:sz w:val="22"/>
          <w:szCs w:val="22"/>
        </w:rPr>
        <w:t>ZZVZ</w:t>
      </w:r>
      <w:r>
        <w:rPr>
          <w:rFonts w:ascii="Arial" w:hAnsi="Arial" w:cs="Arial"/>
          <w:b/>
          <w:sz w:val="22"/>
          <w:szCs w:val="22"/>
        </w:rPr>
        <w:t xml:space="preserve"> </w:t>
      </w:r>
      <w:r w:rsidRPr="00E650AF">
        <w:rPr>
          <w:rFonts w:ascii="Arial" w:hAnsi="Arial" w:cs="Arial"/>
          <w:b/>
          <w:sz w:val="22"/>
          <w:szCs w:val="22"/>
        </w:rPr>
        <w:t>prokazuje splnění výše uvedených podmínek základní způsobilosti předložením:</w:t>
      </w:r>
    </w:p>
    <w:p w14:paraId="3AA6E3B4" w14:textId="77777777" w:rsidR="00955BB3" w:rsidRPr="00E650AF" w:rsidRDefault="00955BB3" w:rsidP="00B968B5">
      <w:pPr>
        <w:numPr>
          <w:ilvl w:val="0"/>
          <w:numId w:val="35"/>
        </w:numPr>
        <w:spacing w:line="264" w:lineRule="auto"/>
        <w:ind w:left="426" w:hanging="284"/>
        <w:jc w:val="both"/>
        <w:rPr>
          <w:rFonts w:ascii="Arial" w:hAnsi="Arial" w:cs="Arial"/>
          <w:sz w:val="22"/>
          <w:szCs w:val="22"/>
        </w:rPr>
      </w:pPr>
      <w:r w:rsidRPr="00E650AF">
        <w:rPr>
          <w:rFonts w:ascii="Arial" w:hAnsi="Arial" w:cs="Arial"/>
          <w:sz w:val="22"/>
          <w:szCs w:val="22"/>
        </w:rPr>
        <w:t xml:space="preserve">výpisu z evidence Rejstříku trestů ve vztahu k </w:t>
      </w:r>
      <w:r w:rsidRPr="007C2AB1">
        <w:rPr>
          <w:rFonts w:ascii="Arial" w:hAnsi="Arial" w:cs="Arial"/>
          <w:sz w:val="22"/>
          <w:szCs w:val="22"/>
        </w:rPr>
        <w:t xml:space="preserve">§ 74 odst. 1 </w:t>
      </w:r>
      <w:r>
        <w:rPr>
          <w:rFonts w:ascii="Arial" w:hAnsi="Arial" w:cs="Arial"/>
          <w:sz w:val="22"/>
          <w:szCs w:val="22"/>
        </w:rPr>
        <w:t xml:space="preserve">písm. a) </w:t>
      </w:r>
      <w:r w:rsidR="00E71A60">
        <w:rPr>
          <w:rFonts w:ascii="Arial" w:hAnsi="Arial" w:cs="Arial"/>
          <w:sz w:val="22"/>
          <w:szCs w:val="22"/>
        </w:rPr>
        <w:t>ZZVZ</w:t>
      </w:r>
      <w:r w:rsidR="00B968B5">
        <w:rPr>
          <w:rFonts w:ascii="Arial" w:hAnsi="Arial" w:cs="Arial"/>
          <w:sz w:val="22"/>
          <w:szCs w:val="22"/>
        </w:rPr>
        <w:t>,</w:t>
      </w:r>
    </w:p>
    <w:p w14:paraId="2F7A53D2" w14:textId="77777777" w:rsidR="00955BB3" w:rsidRPr="00E650AF" w:rsidRDefault="00955BB3" w:rsidP="00B968B5">
      <w:pPr>
        <w:numPr>
          <w:ilvl w:val="0"/>
          <w:numId w:val="35"/>
        </w:numPr>
        <w:spacing w:line="264" w:lineRule="auto"/>
        <w:ind w:left="426" w:hanging="284"/>
        <w:jc w:val="both"/>
        <w:rPr>
          <w:rFonts w:ascii="Arial" w:hAnsi="Arial" w:cs="Arial"/>
          <w:sz w:val="22"/>
          <w:szCs w:val="22"/>
        </w:rPr>
      </w:pPr>
      <w:r w:rsidRPr="00E650AF">
        <w:rPr>
          <w:rFonts w:ascii="Arial" w:hAnsi="Arial" w:cs="Arial"/>
          <w:sz w:val="22"/>
          <w:szCs w:val="22"/>
        </w:rPr>
        <w:t xml:space="preserve">potvrzení příslušného finančního úřadu ve vztahu k </w:t>
      </w:r>
      <w:r w:rsidRPr="007C2AB1">
        <w:rPr>
          <w:rFonts w:ascii="Arial" w:hAnsi="Arial" w:cs="Arial"/>
          <w:sz w:val="22"/>
          <w:szCs w:val="22"/>
        </w:rPr>
        <w:t xml:space="preserve">§ 74 odst. 1 písm. </w:t>
      </w:r>
      <w:r>
        <w:rPr>
          <w:rFonts w:ascii="Arial" w:hAnsi="Arial" w:cs="Arial"/>
          <w:sz w:val="22"/>
          <w:szCs w:val="22"/>
        </w:rPr>
        <w:t>b</w:t>
      </w:r>
      <w:r w:rsidRPr="007C2AB1">
        <w:rPr>
          <w:rFonts w:ascii="Arial" w:hAnsi="Arial" w:cs="Arial"/>
          <w:sz w:val="22"/>
          <w:szCs w:val="22"/>
        </w:rPr>
        <w:t xml:space="preserve">) </w:t>
      </w:r>
      <w:r w:rsidR="00E71A60">
        <w:rPr>
          <w:rFonts w:ascii="Arial" w:hAnsi="Arial" w:cs="Arial"/>
          <w:sz w:val="22"/>
          <w:szCs w:val="22"/>
        </w:rPr>
        <w:t>ZZVZ</w:t>
      </w:r>
      <w:r w:rsidR="00B968B5">
        <w:rPr>
          <w:rFonts w:ascii="Arial" w:hAnsi="Arial" w:cs="Arial"/>
          <w:sz w:val="22"/>
          <w:szCs w:val="22"/>
        </w:rPr>
        <w:t>,</w:t>
      </w:r>
    </w:p>
    <w:p w14:paraId="02EE7A8E" w14:textId="77777777" w:rsidR="00955BB3" w:rsidRDefault="00955BB3" w:rsidP="00B968B5">
      <w:pPr>
        <w:numPr>
          <w:ilvl w:val="0"/>
          <w:numId w:val="35"/>
        </w:numPr>
        <w:spacing w:line="264" w:lineRule="auto"/>
        <w:ind w:left="426" w:hanging="284"/>
        <w:jc w:val="both"/>
        <w:rPr>
          <w:rFonts w:ascii="Arial" w:hAnsi="Arial" w:cs="Arial"/>
          <w:sz w:val="22"/>
          <w:szCs w:val="22"/>
        </w:rPr>
      </w:pPr>
      <w:r w:rsidRPr="00B968B5">
        <w:rPr>
          <w:rFonts w:ascii="Arial" w:hAnsi="Arial" w:cs="Arial"/>
          <w:spacing w:val="-2"/>
          <w:sz w:val="22"/>
          <w:szCs w:val="22"/>
        </w:rPr>
        <w:t>písemného čestného prohlášení ve vztahu ke spotřební dani ve vztahu k § 74 odst. 1 písm. b)</w:t>
      </w:r>
      <w:r w:rsidRPr="007C2AB1">
        <w:rPr>
          <w:rFonts w:ascii="Arial" w:hAnsi="Arial" w:cs="Arial"/>
          <w:sz w:val="22"/>
          <w:szCs w:val="22"/>
        </w:rPr>
        <w:t xml:space="preserve"> </w:t>
      </w:r>
      <w:r w:rsidR="00E71A60">
        <w:rPr>
          <w:rFonts w:ascii="Arial" w:hAnsi="Arial" w:cs="Arial"/>
          <w:sz w:val="22"/>
          <w:szCs w:val="22"/>
        </w:rPr>
        <w:t>ZZVZ</w:t>
      </w:r>
      <w:r w:rsidR="00B968B5">
        <w:rPr>
          <w:rFonts w:ascii="Arial" w:hAnsi="Arial" w:cs="Arial"/>
          <w:sz w:val="22"/>
          <w:szCs w:val="22"/>
        </w:rPr>
        <w:t>,</w:t>
      </w:r>
    </w:p>
    <w:p w14:paraId="11E05635" w14:textId="77777777" w:rsidR="00955BB3" w:rsidRPr="00E650AF" w:rsidRDefault="00955BB3" w:rsidP="00B968B5">
      <w:pPr>
        <w:numPr>
          <w:ilvl w:val="0"/>
          <w:numId w:val="35"/>
        </w:numPr>
        <w:spacing w:line="264" w:lineRule="auto"/>
        <w:ind w:left="426" w:hanging="284"/>
        <w:jc w:val="both"/>
        <w:rPr>
          <w:rFonts w:ascii="Arial" w:hAnsi="Arial" w:cs="Arial"/>
          <w:sz w:val="22"/>
          <w:szCs w:val="22"/>
        </w:rPr>
      </w:pPr>
      <w:r w:rsidRPr="00E650AF">
        <w:rPr>
          <w:rFonts w:ascii="Arial" w:hAnsi="Arial" w:cs="Arial"/>
          <w:sz w:val="22"/>
          <w:szCs w:val="22"/>
        </w:rPr>
        <w:t xml:space="preserve">písemného čestného prohlášení ve vztahu k </w:t>
      </w:r>
      <w:r>
        <w:rPr>
          <w:rFonts w:ascii="Arial" w:hAnsi="Arial" w:cs="Arial"/>
          <w:sz w:val="22"/>
          <w:szCs w:val="22"/>
        </w:rPr>
        <w:t>§ 74 odst. 1 písm. c</w:t>
      </w:r>
      <w:r w:rsidRPr="007C2AB1">
        <w:rPr>
          <w:rFonts w:ascii="Arial" w:hAnsi="Arial" w:cs="Arial"/>
          <w:sz w:val="22"/>
          <w:szCs w:val="22"/>
        </w:rPr>
        <w:t xml:space="preserve">) </w:t>
      </w:r>
      <w:r w:rsidR="00E71A60">
        <w:rPr>
          <w:rFonts w:ascii="Arial" w:hAnsi="Arial" w:cs="Arial"/>
          <w:sz w:val="22"/>
          <w:szCs w:val="22"/>
        </w:rPr>
        <w:t>ZZVZ</w:t>
      </w:r>
      <w:r w:rsidR="00B968B5">
        <w:rPr>
          <w:rFonts w:ascii="Arial" w:hAnsi="Arial" w:cs="Arial"/>
          <w:sz w:val="22"/>
          <w:szCs w:val="22"/>
        </w:rPr>
        <w:t>,</w:t>
      </w:r>
    </w:p>
    <w:p w14:paraId="6657E0B5" w14:textId="77777777" w:rsidR="00955BB3" w:rsidRDefault="00955BB3" w:rsidP="00B968B5">
      <w:pPr>
        <w:numPr>
          <w:ilvl w:val="0"/>
          <w:numId w:val="35"/>
        </w:numPr>
        <w:spacing w:line="264" w:lineRule="auto"/>
        <w:ind w:left="426" w:hanging="284"/>
        <w:jc w:val="both"/>
        <w:rPr>
          <w:rFonts w:ascii="Arial" w:hAnsi="Arial" w:cs="Arial"/>
          <w:sz w:val="22"/>
          <w:szCs w:val="22"/>
        </w:rPr>
      </w:pPr>
      <w:r w:rsidRPr="00E650AF">
        <w:rPr>
          <w:rFonts w:ascii="Arial" w:hAnsi="Arial" w:cs="Arial"/>
          <w:sz w:val="22"/>
          <w:szCs w:val="22"/>
        </w:rPr>
        <w:t xml:space="preserve">potvrzení příslušné okresní správy sociálního zabezpečení ve vztahu k </w:t>
      </w:r>
      <w:r w:rsidRPr="007C2AB1">
        <w:rPr>
          <w:rFonts w:ascii="Arial" w:hAnsi="Arial" w:cs="Arial"/>
          <w:sz w:val="22"/>
          <w:szCs w:val="22"/>
        </w:rPr>
        <w:t xml:space="preserve">§ 74 odst. 1 písm. </w:t>
      </w:r>
      <w:r>
        <w:rPr>
          <w:rFonts w:ascii="Arial" w:hAnsi="Arial" w:cs="Arial"/>
          <w:sz w:val="22"/>
          <w:szCs w:val="22"/>
        </w:rPr>
        <w:t>d</w:t>
      </w:r>
      <w:r w:rsidRPr="007C2AB1">
        <w:rPr>
          <w:rFonts w:ascii="Arial" w:hAnsi="Arial" w:cs="Arial"/>
          <w:sz w:val="22"/>
          <w:szCs w:val="22"/>
        </w:rPr>
        <w:t>)</w:t>
      </w:r>
      <w:r w:rsidR="00B968B5">
        <w:rPr>
          <w:rFonts w:ascii="Arial" w:hAnsi="Arial" w:cs="Arial"/>
          <w:sz w:val="22"/>
          <w:szCs w:val="22"/>
        </w:rPr>
        <w:t xml:space="preserve"> </w:t>
      </w:r>
      <w:r w:rsidR="00E71A60">
        <w:rPr>
          <w:rFonts w:ascii="Arial" w:hAnsi="Arial" w:cs="Arial"/>
          <w:sz w:val="22"/>
          <w:szCs w:val="22"/>
        </w:rPr>
        <w:t>ZZVZ</w:t>
      </w:r>
      <w:r w:rsidR="00B968B5">
        <w:rPr>
          <w:rFonts w:ascii="Arial" w:hAnsi="Arial" w:cs="Arial"/>
          <w:sz w:val="22"/>
          <w:szCs w:val="22"/>
        </w:rPr>
        <w:t>,</w:t>
      </w:r>
      <w:r w:rsidRPr="007C2AB1">
        <w:rPr>
          <w:rFonts w:ascii="Arial" w:hAnsi="Arial" w:cs="Arial"/>
          <w:sz w:val="22"/>
          <w:szCs w:val="22"/>
        </w:rPr>
        <w:t xml:space="preserve"> </w:t>
      </w:r>
    </w:p>
    <w:p w14:paraId="54546C19" w14:textId="77777777" w:rsidR="00955BB3" w:rsidRPr="00E650AF" w:rsidRDefault="00955BB3" w:rsidP="00B968B5">
      <w:pPr>
        <w:numPr>
          <w:ilvl w:val="0"/>
          <w:numId w:val="35"/>
        </w:numPr>
        <w:spacing w:line="264" w:lineRule="auto"/>
        <w:ind w:left="426" w:hanging="284"/>
        <w:jc w:val="both"/>
        <w:rPr>
          <w:rFonts w:ascii="Arial" w:hAnsi="Arial" w:cs="Arial"/>
          <w:sz w:val="22"/>
          <w:szCs w:val="22"/>
        </w:rPr>
      </w:pPr>
      <w:r w:rsidRPr="00E650AF">
        <w:rPr>
          <w:rFonts w:ascii="Arial" w:hAnsi="Arial" w:cs="Arial"/>
          <w:sz w:val="22"/>
          <w:szCs w:val="22"/>
        </w:rPr>
        <w:t xml:space="preserve">výpisu z obchodního rejstříku, nebo předložením písemného čestného prohlášení v případě, že není v obchodním rejstříku zapsán, ve vztahu k </w:t>
      </w:r>
      <w:r w:rsidRPr="007C2AB1">
        <w:rPr>
          <w:rFonts w:ascii="Arial" w:hAnsi="Arial" w:cs="Arial"/>
          <w:sz w:val="22"/>
          <w:szCs w:val="22"/>
        </w:rPr>
        <w:t xml:space="preserve">§ 74 odst. 1 písm. </w:t>
      </w:r>
      <w:r>
        <w:rPr>
          <w:rFonts w:ascii="Arial" w:hAnsi="Arial" w:cs="Arial"/>
          <w:sz w:val="22"/>
          <w:szCs w:val="22"/>
        </w:rPr>
        <w:t>e</w:t>
      </w:r>
      <w:r w:rsidRPr="007C2AB1">
        <w:rPr>
          <w:rFonts w:ascii="Arial" w:hAnsi="Arial" w:cs="Arial"/>
          <w:sz w:val="22"/>
          <w:szCs w:val="22"/>
        </w:rPr>
        <w:t xml:space="preserve">) </w:t>
      </w:r>
      <w:r w:rsidR="00E71A60">
        <w:rPr>
          <w:rFonts w:ascii="Arial" w:hAnsi="Arial" w:cs="Arial"/>
          <w:sz w:val="22"/>
          <w:szCs w:val="22"/>
        </w:rPr>
        <w:t>ZZVZ</w:t>
      </w:r>
      <w:r w:rsidR="00B968B5">
        <w:rPr>
          <w:rFonts w:ascii="Arial" w:hAnsi="Arial" w:cs="Arial"/>
          <w:sz w:val="22"/>
          <w:szCs w:val="22"/>
        </w:rPr>
        <w:t>,</w:t>
      </w:r>
    </w:p>
    <w:p w14:paraId="45C3EDF2" w14:textId="77777777" w:rsidR="00955BB3" w:rsidRPr="007C2AB1" w:rsidRDefault="00955BB3" w:rsidP="00B968B5">
      <w:pPr>
        <w:tabs>
          <w:tab w:val="left" w:pos="1418"/>
          <w:tab w:val="left" w:pos="7320"/>
        </w:tabs>
        <w:spacing w:line="264" w:lineRule="auto"/>
        <w:jc w:val="both"/>
        <w:rPr>
          <w:rFonts w:ascii="Arial" w:hAnsi="Arial" w:cs="Arial"/>
          <w:sz w:val="22"/>
          <w:szCs w:val="22"/>
        </w:rPr>
      </w:pPr>
      <w:r w:rsidRPr="003C0C5A">
        <w:rPr>
          <w:rFonts w:ascii="Arial" w:hAnsi="Arial" w:cs="Arial"/>
          <w:spacing w:val="-6"/>
          <w:sz w:val="22"/>
          <w:szCs w:val="22"/>
        </w:rPr>
        <w:t xml:space="preserve">Pro předložení čestného prohlášení ve vztahu k § 74 odst. 1 písm. b) a c) </w:t>
      </w:r>
      <w:r w:rsidR="00E71A60">
        <w:rPr>
          <w:rFonts w:ascii="Arial" w:hAnsi="Arial" w:cs="Arial"/>
          <w:spacing w:val="-6"/>
          <w:sz w:val="22"/>
          <w:szCs w:val="22"/>
        </w:rPr>
        <w:t>ZZVZ</w:t>
      </w:r>
      <w:r w:rsidRPr="003C0C5A">
        <w:rPr>
          <w:rFonts w:ascii="Arial" w:hAnsi="Arial" w:cs="Arial"/>
          <w:spacing w:val="-6"/>
          <w:sz w:val="22"/>
          <w:szCs w:val="22"/>
        </w:rPr>
        <w:t xml:space="preserve"> může dodavatel</w:t>
      </w:r>
      <w:r w:rsidRPr="007C2AB1">
        <w:rPr>
          <w:rFonts w:ascii="Arial" w:hAnsi="Arial" w:cs="Arial"/>
          <w:sz w:val="22"/>
          <w:szCs w:val="22"/>
        </w:rPr>
        <w:t xml:space="preserve"> využít vzor čestného </w:t>
      </w:r>
      <w:r w:rsidR="00F348FB">
        <w:rPr>
          <w:rFonts w:ascii="Arial" w:hAnsi="Arial" w:cs="Arial"/>
          <w:sz w:val="22"/>
          <w:szCs w:val="22"/>
        </w:rPr>
        <w:t xml:space="preserve">prohlášení (viz </w:t>
      </w:r>
      <w:r w:rsidR="00206DF6">
        <w:rPr>
          <w:rFonts w:ascii="Arial" w:hAnsi="Arial" w:cs="Arial"/>
          <w:sz w:val="22"/>
          <w:szCs w:val="22"/>
        </w:rPr>
        <w:t xml:space="preserve">zadávací </w:t>
      </w:r>
      <w:r w:rsidR="006C4923">
        <w:rPr>
          <w:rFonts w:ascii="Arial" w:hAnsi="Arial" w:cs="Arial"/>
          <w:sz w:val="22"/>
          <w:szCs w:val="22"/>
        </w:rPr>
        <w:t>dokumentace</w:t>
      </w:r>
      <w:r w:rsidRPr="00682294">
        <w:rPr>
          <w:rFonts w:ascii="Arial" w:hAnsi="Arial" w:cs="Arial"/>
          <w:sz w:val="22"/>
          <w:szCs w:val="22"/>
        </w:rPr>
        <w:t>).</w:t>
      </w:r>
    </w:p>
    <w:p w14:paraId="088C4837" w14:textId="77777777" w:rsidR="00955BB3" w:rsidRPr="00E650AF" w:rsidRDefault="00955BB3" w:rsidP="003C0C5A">
      <w:pPr>
        <w:tabs>
          <w:tab w:val="left" w:pos="1418"/>
          <w:tab w:val="left" w:pos="7320"/>
        </w:tabs>
        <w:spacing w:line="264" w:lineRule="auto"/>
        <w:jc w:val="both"/>
        <w:rPr>
          <w:rFonts w:ascii="Arial" w:hAnsi="Arial" w:cs="Arial"/>
          <w:sz w:val="22"/>
          <w:szCs w:val="22"/>
        </w:rPr>
      </w:pPr>
    </w:p>
    <w:p w14:paraId="08BB1DA8" w14:textId="77777777" w:rsidR="00955BB3" w:rsidRPr="00E650AF" w:rsidRDefault="00955BB3" w:rsidP="003C0C5A">
      <w:pPr>
        <w:tabs>
          <w:tab w:val="left" w:pos="1418"/>
          <w:tab w:val="left" w:pos="7320"/>
        </w:tabs>
        <w:spacing w:line="264" w:lineRule="auto"/>
        <w:jc w:val="both"/>
        <w:rPr>
          <w:rFonts w:ascii="Arial" w:hAnsi="Arial" w:cs="Arial"/>
          <w:sz w:val="22"/>
          <w:szCs w:val="22"/>
        </w:rPr>
      </w:pPr>
      <w:r w:rsidRPr="00E650AF">
        <w:rPr>
          <w:rFonts w:ascii="Arial" w:hAnsi="Arial" w:cs="Arial"/>
          <w:b/>
          <w:sz w:val="22"/>
          <w:szCs w:val="22"/>
        </w:rPr>
        <w:t xml:space="preserve">Je-li dodavatelem právnická osoba, </w:t>
      </w:r>
      <w:r w:rsidRPr="00E650AF">
        <w:rPr>
          <w:rFonts w:ascii="Arial" w:hAnsi="Arial" w:cs="Arial"/>
          <w:sz w:val="22"/>
          <w:szCs w:val="22"/>
        </w:rPr>
        <w:t xml:space="preserve">musí současně prokázat základní způsobilost v rozsahu </w:t>
      </w:r>
      <w:proofErr w:type="spellStart"/>
      <w:r w:rsidRPr="00E650AF">
        <w:rPr>
          <w:rFonts w:ascii="Arial" w:hAnsi="Arial" w:cs="Arial"/>
          <w:sz w:val="22"/>
          <w:szCs w:val="22"/>
        </w:rPr>
        <w:t>ust</w:t>
      </w:r>
      <w:proofErr w:type="spellEnd"/>
      <w:r w:rsidRPr="00E650AF">
        <w:rPr>
          <w:rFonts w:ascii="Arial" w:hAnsi="Arial" w:cs="Arial"/>
          <w:sz w:val="22"/>
          <w:szCs w:val="22"/>
        </w:rPr>
        <w:t xml:space="preserve">. § 74 odst. 2 </w:t>
      </w:r>
      <w:r w:rsidR="00E71A60">
        <w:rPr>
          <w:rFonts w:ascii="Arial" w:hAnsi="Arial" w:cs="Arial"/>
          <w:sz w:val="22"/>
          <w:szCs w:val="22"/>
        </w:rPr>
        <w:t>ZZVZ</w:t>
      </w:r>
      <w:r w:rsidRPr="00E650AF">
        <w:rPr>
          <w:rFonts w:ascii="Arial" w:hAnsi="Arial" w:cs="Arial"/>
          <w:sz w:val="22"/>
          <w:szCs w:val="22"/>
        </w:rPr>
        <w:t>.</w:t>
      </w:r>
    </w:p>
    <w:p w14:paraId="3939149D" w14:textId="77777777" w:rsidR="00955BB3" w:rsidRPr="00E650AF" w:rsidRDefault="00955BB3" w:rsidP="003C0C5A">
      <w:pPr>
        <w:tabs>
          <w:tab w:val="left" w:pos="1418"/>
          <w:tab w:val="left" w:pos="7320"/>
        </w:tabs>
        <w:spacing w:line="264" w:lineRule="auto"/>
        <w:jc w:val="both"/>
        <w:rPr>
          <w:rFonts w:ascii="Arial" w:hAnsi="Arial" w:cs="Arial"/>
          <w:sz w:val="22"/>
          <w:szCs w:val="22"/>
        </w:rPr>
      </w:pPr>
      <w:r w:rsidRPr="00F348FB">
        <w:rPr>
          <w:rFonts w:ascii="Arial" w:hAnsi="Arial" w:cs="Arial"/>
          <w:b/>
          <w:spacing w:val="-2"/>
          <w:sz w:val="22"/>
          <w:szCs w:val="22"/>
        </w:rPr>
        <w:lastRenderedPageBreak/>
        <w:t xml:space="preserve">Účastní-li se zadávacího řízení pobočka závodu, </w:t>
      </w:r>
      <w:r w:rsidRPr="00F348FB">
        <w:rPr>
          <w:rFonts w:ascii="Arial" w:hAnsi="Arial" w:cs="Arial"/>
          <w:spacing w:val="-2"/>
          <w:sz w:val="22"/>
          <w:szCs w:val="22"/>
        </w:rPr>
        <w:t>musí současně prokázat základní způsobilost</w:t>
      </w:r>
      <w:r w:rsidRPr="00E650AF">
        <w:rPr>
          <w:rFonts w:ascii="Arial" w:hAnsi="Arial" w:cs="Arial"/>
          <w:sz w:val="22"/>
          <w:szCs w:val="22"/>
        </w:rPr>
        <w:t xml:space="preserve"> v rozsahu </w:t>
      </w:r>
      <w:proofErr w:type="spellStart"/>
      <w:r w:rsidRPr="00E650AF">
        <w:rPr>
          <w:rFonts w:ascii="Arial" w:hAnsi="Arial" w:cs="Arial"/>
          <w:sz w:val="22"/>
          <w:szCs w:val="22"/>
        </w:rPr>
        <w:t>ust</w:t>
      </w:r>
      <w:proofErr w:type="spellEnd"/>
      <w:r w:rsidRPr="00E650AF">
        <w:rPr>
          <w:rFonts w:ascii="Arial" w:hAnsi="Arial" w:cs="Arial"/>
          <w:sz w:val="22"/>
          <w:szCs w:val="22"/>
        </w:rPr>
        <w:t xml:space="preserve">. § 74 odst. 3 </w:t>
      </w:r>
      <w:r w:rsidR="00E71A60">
        <w:rPr>
          <w:rFonts w:ascii="Arial" w:hAnsi="Arial" w:cs="Arial"/>
          <w:sz w:val="22"/>
          <w:szCs w:val="22"/>
        </w:rPr>
        <w:t>ZZVZ</w:t>
      </w:r>
      <w:r w:rsidRPr="00E650AF">
        <w:rPr>
          <w:rFonts w:ascii="Arial" w:hAnsi="Arial" w:cs="Arial"/>
          <w:sz w:val="22"/>
          <w:szCs w:val="22"/>
        </w:rPr>
        <w:t>.</w:t>
      </w:r>
    </w:p>
    <w:p w14:paraId="5DD8AE3D" w14:textId="77777777" w:rsidR="00955BB3" w:rsidRPr="00E650AF" w:rsidRDefault="00955BB3" w:rsidP="00955BB3">
      <w:pPr>
        <w:tabs>
          <w:tab w:val="left" w:pos="1418"/>
          <w:tab w:val="left" w:pos="7320"/>
        </w:tabs>
        <w:spacing w:line="264" w:lineRule="auto"/>
        <w:jc w:val="both"/>
        <w:rPr>
          <w:rFonts w:ascii="Arial" w:hAnsi="Arial" w:cs="Arial"/>
          <w:sz w:val="22"/>
          <w:szCs w:val="22"/>
        </w:rPr>
      </w:pPr>
    </w:p>
    <w:p w14:paraId="5CA146E1" w14:textId="77777777" w:rsidR="00955BB3" w:rsidRPr="00695CC7" w:rsidRDefault="00955BB3" w:rsidP="00955BB3">
      <w:pPr>
        <w:pStyle w:val="Nadpis2"/>
        <w:rPr>
          <w:u w:val="single"/>
        </w:rPr>
      </w:pPr>
      <w:bookmarkStart w:id="9" w:name="_Toc468796035"/>
      <w:r w:rsidRPr="00695CC7">
        <w:rPr>
          <w:u w:val="single"/>
        </w:rPr>
        <w:t>Profesní způsobilosti</w:t>
      </w:r>
      <w:bookmarkEnd w:id="9"/>
      <w:r w:rsidRPr="00695CC7">
        <w:rPr>
          <w:u w:val="single"/>
        </w:rPr>
        <w:t xml:space="preserve"> </w:t>
      </w:r>
    </w:p>
    <w:p w14:paraId="32291515" w14:textId="77777777" w:rsidR="00955BB3" w:rsidRDefault="00955BB3" w:rsidP="00D76812">
      <w:pPr>
        <w:pStyle w:val="2margrubrika"/>
        <w:spacing w:before="0" w:after="0" w:line="264" w:lineRule="auto"/>
        <w:rPr>
          <w:rFonts w:ascii="Arial" w:eastAsia="Times New Roman" w:hAnsi="Arial" w:cs="Arial"/>
          <w:lang w:eastAsia="cs-CZ"/>
        </w:rPr>
      </w:pPr>
    </w:p>
    <w:p w14:paraId="6D1A9D52" w14:textId="77777777" w:rsidR="00955BB3" w:rsidRPr="006B1D1D" w:rsidRDefault="00955BB3" w:rsidP="00D76812">
      <w:pPr>
        <w:spacing w:line="264" w:lineRule="auto"/>
        <w:jc w:val="both"/>
        <w:rPr>
          <w:rFonts w:ascii="Arial" w:hAnsi="Arial" w:cs="Arial"/>
          <w:sz w:val="22"/>
          <w:szCs w:val="22"/>
        </w:rPr>
      </w:pPr>
      <w:r w:rsidRPr="006F3BF0">
        <w:rPr>
          <w:rFonts w:ascii="Arial" w:hAnsi="Arial" w:cs="Arial"/>
          <w:b/>
          <w:spacing w:val="-2"/>
          <w:sz w:val="22"/>
          <w:szCs w:val="22"/>
        </w:rPr>
        <w:t>Dodavatel v souladu s </w:t>
      </w:r>
      <w:proofErr w:type="spellStart"/>
      <w:r w:rsidRPr="006F3BF0">
        <w:rPr>
          <w:rFonts w:ascii="Arial" w:hAnsi="Arial" w:cs="Arial"/>
          <w:b/>
          <w:spacing w:val="-2"/>
          <w:sz w:val="22"/>
          <w:szCs w:val="22"/>
        </w:rPr>
        <w:t>ust</w:t>
      </w:r>
      <w:proofErr w:type="spellEnd"/>
      <w:r w:rsidRPr="006F3BF0">
        <w:rPr>
          <w:rFonts w:ascii="Arial" w:hAnsi="Arial" w:cs="Arial"/>
          <w:b/>
          <w:spacing w:val="-2"/>
          <w:sz w:val="22"/>
          <w:szCs w:val="22"/>
        </w:rPr>
        <w:t xml:space="preserve">. § 77 odst. 1) </w:t>
      </w:r>
      <w:r w:rsidR="00E71A60">
        <w:rPr>
          <w:rFonts w:ascii="Arial" w:hAnsi="Arial" w:cs="Arial"/>
          <w:b/>
          <w:spacing w:val="-2"/>
          <w:sz w:val="22"/>
          <w:szCs w:val="22"/>
        </w:rPr>
        <w:t>ZZVZ</w:t>
      </w:r>
      <w:r w:rsidRPr="006F3BF0">
        <w:rPr>
          <w:rFonts w:ascii="Arial" w:hAnsi="Arial" w:cs="Arial"/>
          <w:spacing w:val="-2"/>
          <w:sz w:val="22"/>
          <w:szCs w:val="22"/>
        </w:rPr>
        <w:t xml:space="preserve"> prokáže splnění profesní způsobilosti ve vztahu</w:t>
      </w:r>
      <w:r w:rsidRPr="006B1D1D">
        <w:rPr>
          <w:rFonts w:ascii="Arial" w:hAnsi="Arial" w:cs="Arial"/>
          <w:sz w:val="22"/>
          <w:szCs w:val="22"/>
        </w:rPr>
        <w:t xml:space="preserve"> k České republice předložením výpisu z obchodního rejstříku nebo jiné obdobné evidence, pokud jiný právní předpis zápis do takové evidence vyžaduje.</w:t>
      </w:r>
    </w:p>
    <w:p w14:paraId="311232B3" w14:textId="77777777" w:rsidR="00955BB3" w:rsidRPr="006B1D1D" w:rsidRDefault="00955BB3" w:rsidP="00D76812">
      <w:pPr>
        <w:pStyle w:val="2margrubrika"/>
        <w:spacing w:before="0" w:after="0" w:line="264" w:lineRule="auto"/>
        <w:rPr>
          <w:rFonts w:ascii="Arial" w:eastAsia="Times New Roman" w:hAnsi="Arial" w:cs="Arial"/>
          <w:b w:val="0"/>
          <w:u w:val="none"/>
          <w:lang w:eastAsia="cs-CZ"/>
        </w:rPr>
      </w:pPr>
    </w:p>
    <w:p w14:paraId="222FC3B0" w14:textId="77777777" w:rsidR="00955BB3" w:rsidRPr="003D7D3D" w:rsidRDefault="00955BB3" w:rsidP="00D76812">
      <w:pPr>
        <w:pStyle w:val="2sltext"/>
        <w:numPr>
          <w:ilvl w:val="0"/>
          <w:numId w:val="0"/>
        </w:numPr>
        <w:spacing w:before="0" w:after="0" w:line="264" w:lineRule="auto"/>
        <w:rPr>
          <w:rFonts w:ascii="Arial" w:hAnsi="Arial" w:cs="Arial"/>
        </w:rPr>
      </w:pPr>
      <w:r w:rsidRPr="00353B55">
        <w:rPr>
          <w:rFonts w:ascii="Arial" w:hAnsi="Arial" w:cs="Arial"/>
          <w:b/>
          <w:spacing w:val="-2"/>
        </w:rPr>
        <w:t xml:space="preserve">Dodavatel v souladu s </w:t>
      </w:r>
      <w:proofErr w:type="spellStart"/>
      <w:r w:rsidRPr="00353B55">
        <w:rPr>
          <w:rFonts w:ascii="Arial" w:hAnsi="Arial" w:cs="Arial"/>
          <w:b/>
          <w:spacing w:val="-2"/>
        </w:rPr>
        <w:t>ust</w:t>
      </w:r>
      <w:proofErr w:type="spellEnd"/>
      <w:r w:rsidRPr="00353B55">
        <w:rPr>
          <w:rFonts w:ascii="Arial" w:hAnsi="Arial" w:cs="Arial"/>
          <w:b/>
          <w:spacing w:val="-2"/>
        </w:rPr>
        <w:t xml:space="preserve">. § 77 odst. 2) písm. a) </w:t>
      </w:r>
      <w:r w:rsidR="00E71A60">
        <w:rPr>
          <w:rFonts w:ascii="Arial" w:hAnsi="Arial" w:cs="Arial"/>
          <w:b/>
          <w:spacing w:val="-2"/>
        </w:rPr>
        <w:t>ZZVZ</w:t>
      </w:r>
      <w:r w:rsidRPr="00353B55">
        <w:rPr>
          <w:rFonts w:ascii="Arial" w:hAnsi="Arial" w:cs="Arial"/>
          <w:spacing w:val="-2"/>
        </w:rPr>
        <w:t xml:space="preserve"> předloží doklad o oprávnění podnikat</w:t>
      </w:r>
      <w:r w:rsidRPr="006B1D1D">
        <w:rPr>
          <w:rFonts w:ascii="Arial" w:hAnsi="Arial" w:cs="Arial"/>
        </w:rPr>
        <w:t xml:space="preserve"> </w:t>
      </w:r>
      <w:r w:rsidRPr="00353B55">
        <w:rPr>
          <w:rFonts w:ascii="Arial" w:hAnsi="Arial" w:cs="Arial"/>
          <w:spacing w:val="-6"/>
        </w:rPr>
        <w:t>v rozsahu odpovídajícím předmětu veřejné zakázky. Dodavatel za tímto účelem předloží živnostenské</w:t>
      </w:r>
      <w:r w:rsidRPr="006B1D1D">
        <w:rPr>
          <w:rFonts w:ascii="Arial" w:hAnsi="Arial" w:cs="Arial"/>
        </w:rPr>
        <w:t xml:space="preserve"> oprávnění či licenci pro živnost: </w:t>
      </w:r>
      <w:r w:rsidRPr="00955BB3">
        <w:rPr>
          <w:rFonts w:ascii="Arial" w:hAnsi="Arial" w:cs="Arial"/>
          <w:b/>
        </w:rPr>
        <w:t>Provádění staveb, jejich změn a odstraňování</w:t>
      </w:r>
      <w:r w:rsidR="003D7D3D">
        <w:rPr>
          <w:rFonts w:ascii="Arial" w:hAnsi="Arial" w:cs="Arial"/>
          <w:b/>
        </w:rPr>
        <w:t xml:space="preserve"> </w:t>
      </w:r>
      <w:r w:rsidR="003D7D3D" w:rsidRPr="00CB21D1">
        <w:rPr>
          <w:rFonts w:ascii="Arial" w:hAnsi="Arial" w:cs="Arial"/>
        </w:rPr>
        <w:t>a pro živnost</w:t>
      </w:r>
      <w:r w:rsidR="003D7D3D">
        <w:rPr>
          <w:rFonts w:ascii="Arial" w:hAnsi="Arial" w:cs="Arial"/>
          <w:b/>
        </w:rPr>
        <w:t xml:space="preserve"> </w:t>
      </w:r>
      <w:r w:rsidR="003D7D3D" w:rsidRPr="00A307CF">
        <w:rPr>
          <w:rFonts w:ascii="Arial" w:hAnsi="Arial" w:cs="Arial"/>
          <w:b/>
        </w:rPr>
        <w:t>Výkon zeměměřických činností</w:t>
      </w:r>
      <w:r w:rsidR="003D7D3D">
        <w:rPr>
          <w:rFonts w:ascii="Arial" w:hAnsi="Arial" w:cs="Arial"/>
        </w:rPr>
        <w:t>.</w:t>
      </w:r>
    </w:p>
    <w:p w14:paraId="1D72F56E" w14:textId="77777777" w:rsidR="00955BB3" w:rsidRPr="006B1D1D" w:rsidRDefault="00955BB3" w:rsidP="00D76812">
      <w:pPr>
        <w:pStyle w:val="2sltext"/>
        <w:numPr>
          <w:ilvl w:val="0"/>
          <w:numId w:val="0"/>
        </w:numPr>
        <w:spacing w:before="0" w:after="0" w:line="264" w:lineRule="auto"/>
        <w:rPr>
          <w:rFonts w:ascii="Arial" w:hAnsi="Arial" w:cs="Arial"/>
        </w:rPr>
      </w:pPr>
    </w:p>
    <w:p w14:paraId="5E3E432B" w14:textId="77777777" w:rsidR="00955BB3" w:rsidRDefault="00955BB3" w:rsidP="00D76812">
      <w:pPr>
        <w:pStyle w:val="2sltext"/>
        <w:numPr>
          <w:ilvl w:val="0"/>
          <w:numId w:val="0"/>
        </w:numPr>
        <w:spacing w:before="0" w:after="0" w:line="264" w:lineRule="auto"/>
        <w:rPr>
          <w:rFonts w:ascii="Arial" w:hAnsi="Arial" w:cs="Arial"/>
        </w:rPr>
      </w:pPr>
      <w:r w:rsidRPr="00695CC7">
        <w:rPr>
          <w:rFonts w:ascii="Arial" w:hAnsi="Arial" w:cs="Arial"/>
          <w:b/>
        </w:rPr>
        <w:t xml:space="preserve">Zadavatel v souladu s § 77 odst. 2 písm. c) </w:t>
      </w:r>
      <w:r w:rsidR="00E71A60">
        <w:rPr>
          <w:rFonts w:ascii="Arial" w:hAnsi="Arial" w:cs="Arial"/>
          <w:b/>
        </w:rPr>
        <w:t>ZZVZ</w:t>
      </w:r>
      <w:r w:rsidRPr="006B1D1D">
        <w:rPr>
          <w:rFonts w:ascii="Arial" w:hAnsi="Arial" w:cs="Arial"/>
        </w:rPr>
        <w:t xml:space="preserve"> požaduje, aby dodavatel předložil doklad, že je odborně způsobilý nebo disponuje osobou, jejímž prostřednictvím odb</w:t>
      </w:r>
      <w:r w:rsidR="00FC364C">
        <w:rPr>
          <w:rFonts w:ascii="Arial" w:hAnsi="Arial" w:cs="Arial"/>
        </w:rPr>
        <w:t xml:space="preserve">ornou způsobilost zabezpečuje. </w:t>
      </w:r>
      <w:r w:rsidRPr="006B1D1D">
        <w:rPr>
          <w:rFonts w:ascii="Arial" w:hAnsi="Arial" w:cs="Arial"/>
        </w:rPr>
        <w:t xml:space="preserve">Dodavatel předloží doklady v rozsahu: </w:t>
      </w:r>
      <w:r>
        <w:rPr>
          <w:rFonts w:ascii="Arial" w:hAnsi="Arial" w:cs="Arial"/>
        </w:rPr>
        <w:t xml:space="preserve"> </w:t>
      </w:r>
    </w:p>
    <w:p w14:paraId="15A3AA08" w14:textId="77777777" w:rsidR="00955BB3" w:rsidRPr="00995CB4" w:rsidRDefault="008557F5" w:rsidP="00D76812">
      <w:pPr>
        <w:numPr>
          <w:ilvl w:val="0"/>
          <w:numId w:val="25"/>
        </w:numPr>
        <w:tabs>
          <w:tab w:val="clear" w:pos="720"/>
        </w:tabs>
        <w:spacing w:before="120" w:line="264" w:lineRule="auto"/>
        <w:ind w:left="426" w:hanging="284"/>
        <w:jc w:val="both"/>
        <w:rPr>
          <w:rFonts w:ascii="Arial" w:hAnsi="Arial" w:cs="Arial"/>
          <w:strike/>
          <w:sz w:val="22"/>
          <w:szCs w:val="22"/>
        </w:rPr>
      </w:pPr>
      <w:r w:rsidRPr="008557F5">
        <w:rPr>
          <w:rFonts w:ascii="Arial" w:hAnsi="Arial" w:cs="Arial"/>
          <w:b/>
          <w:bCs/>
          <w:spacing w:val="4"/>
          <w:sz w:val="22"/>
          <w:szCs w:val="22"/>
        </w:rPr>
        <w:t>osvědčení</w:t>
      </w:r>
      <w:r w:rsidR="00955BB3" w:rsidRPr="008557F5">
        <w:rPr>
          <w:rFonts w:ascii="Arial" w:hAnsi="Arial" w:cs="Arial"/>
          <w:b/>
          <w:bCs/>
          <w:spacing w:val="4"/>
          <w:sz w:val="22"/>
          <w:szCs w:val="22"/>
        </w:rPr>
        <w:t xml:space="preserve"> o autorizaci </w:t>
      </w:r>
      <w:r w:rsidR="00E776CA">
        <w:rPr>
          <w:rFonts w:ascii="Arial" w:hAnsi="Arial" w:cs="Arial"/>
          <w:b/>
          <w:bCs/>
          <w:spacing w:val="4"/>
          <w:sz w:val="22"/>
          <w:szCs w:val="22"/>
        </w:rPr>
        <w:t xml:space="preserve">nebo osvědčení o registraci </w:t>
      </w:r>
      <w:r w:rsidR="00955BB3" w:rsidRPr="008557F5">
        <w:rPr>
          <w:rFonts w:ascii="Arial" w:hAnsi="Arial" w:cs="Arial"/>
          <w:b/>
          <w:bCs/>
          <w:spacing w:val="4"/>
          <w:sz w:val="22"/>
          <w:szCs w:val="22"/>
        </w:rPr>
        <w:t xml:space="preserve">pro obor dopravní stavby </w:t>
      </w:r>
      <w:r w:rsidRPr="008557F5">
        <w:rPr>
          <w:rFonts w:ascii="Arial" w:hAnsi="Arial" w:cs="Arial"/>
          <w:spacing w:val="4"/>
          <w:sz w:val="22"/>
          <w:szCs w:val="22"/>
        </w:rPr>
        <w:t>vydané</w:t>
      </w:r>
      <w:r w:rsidR="00955BB3" w:rsidRPr="008557F5">
        <w:rPr>
          <w:rFonts w:ascii="Arial" w:hAnsi="Arial" w:cs="Arial"/>
          <w:spacing w:val="4"/>
          <w:sz w:val="22"/>
          <w:szCs w:val="22"/>
        </w:rPr>
        <w:t xml:space="preserve"> dle zákona č. 360/1992 Sb.,</w:t>
      </w:r>
      <w:r w:rsidR="00955BB3" w:rsidRPr="00C7483C">
        <w:rPr>
          <w:rFonts w:ascii="Arial" w:hAnsi="Arial" w:cs="Arial"/>
          <w:sz w:val="22"/>
          <w:szCs w:val="22"/>
        </w:rPr>
        <w:t xml:space="preserve"> </w:t>
      </w:r>
      <w:r w:rsidR="00955BB3" w:rsidRPr="00FC364C">
        <w:rPr>
          <w:rFonts w:ascii="Arial" w:hAnsi="Arial" w:cs="Arial"/>
          <w:spacing w:val="2"/>
          <w:sz w:val="22"/>
          <w:szCs w:val="22"/>
        </w:rPr>
        <w:t>o výkonu povolání autorizovaných architektů a o výkonu povolání autorizovaných inženýrů</w:t>
      </w:r>
      <w:r w:rsidR="00955BB3" w:rsidRPr="00C7483C">
        <w:rPr>
          <w:rFonts w:ascii="Arial" w:hAnsi="Arial" w:cs="Arial"/>
          <w:sz w:val="22"/>
          <w:szCs w:val="22"/>
        </w:rPr>
        <w:t xml:space="preserve"> a techniků činných ve výstavbě, ve znění pozdějších předpisů</w:t>
      </w:r>
      <w:r w:rsidR="00577961">
        <w:rPr>
          <w:rFonts w:ascii="Arial" w:hAnsi="Arial" w:cs="Arial"/>
          <w:sz w:val="22"/>
          <w:szCs w:val="22"/>
        </w:rPr>
        <w:t>,</w:t>
      </w:r>
      <w:r w:rsidR="00E776CA">
        <w:rPr>
          <w:rFonts w:ascii="Arial" w:hAnsi="Arial" w:cs="Arial"/>
          <w:sz w:val="22"/>
          <w:szCs w:val="22"/>
        </w:rPr>
        <w:t xml:space="preserve"> nebo jiný rovnocenný doklad dle § 45 </w:t>
      </w:r>
      <w:r w:rsidR="00E71A60">
        <w:rPr>
          <w:rFonts w:ascii="Arial" w:hAnsi="Arial" w:cs="Arial"/>
          <w:sz w:val="22"/>
          <w:szCs w:val="22"/>
        </w:rPr>
        <w:t>ZZVZ</w:t>
      </w:r>
      <w:r w:rsidR="00E776CA">
        <w:rPr>
          <w:rFonts w:ascii="Arial" w:hAnsi="Arial" w:cs="Arial"/>
          <w:sz w:val="22"/>
          <w:szCs w:val="22"/>
        </w:rPr>
        <w:t>;</w:t>
      </w:r>
    </w:p>
    <w:p w14:paraId="42BEAD7A" w14:textId="77777777" w:rsidR="003D7D3D" w:rsidRPr="00F3608B" w:rsidRDefault="008557F5" w:rsidP="00300E33">
      <w:pPr>
        <w:pStyle w:val="2sltext"/>
        <w:numPr>
          <w:ilvl w:val="0"/>
          <w:numId w:val="0"/>
        </w:numPr>
        <w:spacing w:before="0" w:after="120"/>
        <w:ind w:left="426" w:hanging="284"/>
        <w:rPr>
          <w:rFonts w:ascii="Arial" w:hAnsi="Arial" w:cs="Arial"/>
        </w:rPr>
      </w:pPr>
      <w:r>
        <w:rPr>
          <w:rFonts w:ascii="Arial" w:hAnsi="Arial" w:cs="Arial"/>
          <w:b/>
        </w:rPr>
        <w:t>-</w:t>
      </w:r>
      <w:r>
        <w:rPr>
          <w:rFonts w:ascii="Arial" w:hAnsi="Arial" w:cs="Arial"/>
          <w:b/>
        </w:rPr>
        <w:tab/>
      </w:r>
      <w:r w:rsidR="003D7D3D" w:rsidRPr="00A307CF">
        <w:rPr>
          <w:rFonts w:ascii="Arial" w:hAnsi="Arial" w:cs="Arial"/>
          <w:b/>
        </w:rPr>
        <w:t>úřední oprávnění pro</w:t>
      </w:r>
      <w:r w:rsidR="003D7D3D" w:rsidRPr="00A307CF">
        <w:rPr>
          <w:rFonts w:ascii="Arial" w:hAnsi="Arial" w:cs="Arial"/>
        </w:rPr>
        <w:t xml:space="preserve"> </w:t>
      </w:r>
      <w:r w:rsidR="003D7D3D" w:rsidRPr="00A307CF">
        <w:rPr>
          <w:rFonts w:ascii="Arial" w:hAnsi="Arial" w:cs="Arial"/>
          <w:b/>
        </w:rPr>
        <w:t>ověřování výsledků zeměměřických činností</w:t>
      </w:r>
      <w:r w:rsidR="003D7D3D" w:rsidRPr="00EE46E5">
        <w:rPr>
          <w:rFonts w:ascii="Arial" w:hAnsi="Arial" w:cs="Arial"/>
        </w:rPr>
        <w:t xml:space="preserve"> dle zákona č. 200/1994 Sb., o zeměměřičství a o změně a doplnění některých zákonů souvisejících s jeho zavedením, ve znění pozdějších předpisů, v rozsahu uvedeném v  § 13  odst. 1 písm</w:t>
      </w:r>
      <w:r w:rsidR="003D7D3D" w:rsidRPr="004F32CE">
        <w:rPr>
          <w:rFonts w:ascii="Arial" w:hAnsi="Arial" w:cs="Arial"/>
        </w:rPr>
        <w:t xml:space="preserve">. </w:t>
      </w:r>
      <w:r w:rsidR="0063240B" w:rsidRPr="004F32CE">
        <w:rPr>
          <w:rFonts w:ascii="Arial" w:hAnsi="Arial" w:cs="Arial"/>
        </w:rPr>
        <w:t xml:space="preserve">a)     a </w:t>
      </w:r>
      <w:r w:rsidR="003D7D3D" w:rsidRPr="004F32CE">
        <w:rPr>
          <w:rFonts w:ascii="Arial" w:hAnsi="Arial" w:cs="Arial"/>
        </w:rPr>
        <w:t>c)</w:t>
      </w:r>
      <w:r w:rsidR="003D7D3D" w:rsidRPr="00EE46E5">
        <w:rPr>
          <w:rFonts w:ascii="Arial" w:hAnsi="Arial" w:cs="Arial"/>
        </w:rPr>
        <w:t xml:space="preserve"> cit. </w:t>
      </w:r>
      <w:proofErr w:type="gramStart"/>
      <w:r w:rsidR="003D7D3D" w:rsidRPr="003B0B98">
        <w:rPr>
          <w:rFonts w:ascii="Arial" w:hAnsi="Arial" w:cs="Arial"/>
          <w:spacing w:val="-6"/>
        </w:rPr>
        <w:t>zákona</w:t>
      </w:r>
      <w:proofErr w:type="gramEnd"/>
      <w:r w:rsidR="003D7D3D" w:rsidRPr="003B0B98">
        <w:rPr>
          <w:rFonts w:ascii="Arial" w:hAnsi="Arial" w:cs="Arial"/>
          <w:spacing w:val="-6"/>
        </w:rPr>
        <w:t>, a to pro osobu nebo osoby, jejichž prostřednictvím odbornou způsobilost zabezpečuje</w:t>
      </w:r>
      <w:r w:rsidR="00712B9A">
        <w:rPr>
          <w:rFonts w:ascii="Arial" w:hAnsi="Arial" w:cs="Arial"/>
          <w:spacing w:val="-6"/>
        </w:rPr>
        <w:t>,</w:t>
      </w:r>
      <w:r w:rsidR="00E776CA">
        <w:rPr>
          <w:rFonts w:ascii="Arial" w:hAnsi="Arial" w:cs="Arial"/>
          <w:spacing w:val="-6"/>
        </w:rPr>
        <w:t xml:space="preserve"> </w:t>
      </w:r>
      <w:r w:rsidR="00E776CA">
        <w:rPr>
          <w:rFonts w:ascii="Arial" w:hAnsi="Arial" w:cs="Arial"/>
        </w:rPr>
        <w:t xml:space="preserve">nebo jiný rovnocenný doklad dle § 45 </w:t>
      </w:r>
      <w:r w:rsidR="00E71A60">
        <w:rPr>
          <w:rFonts w:ascii="Arial" w:hAnsi="Arial" w:cs="Arial"/>
        </w:rPr>
        <w:t>ZZVZ</w:t>
      </w:r>
      <w:r w:rsidR="00E776CA">
        <w:rPr>
          <w:rFonts w:ascii="Arial" w:hAnsi="Arial" w:cs="Arial"/>
        </w:rPr>
        <w:t>;</w:t>
      </w:r>
    </w:p>
    <w:p w14:paraId="2812007B" w14:textId="77777777" w:rsidR="006F3BF0" w:rsidRPr="004A33F6" w:rsidRDefault="006F3BF0" w:rsidP="006F3BF0">
      <w:pPr>
        <w:tabs>
          <w:tab w:val="left" w:pos="1418"/>
          <w:tab w:val="left" w:pos="7320"/>
        </w:tabs>
        <w:spacing w:line="264" w:lineRule="auto"/>
        <w:ind w:left="357"/>
        <w:jc w:val="both"/>
        <w:rPr>
          <w:rFonts w:ascii="Arial" w:hAnsi="Arial" w:cs="Arial"/>
          <w:color w:val="FF0000"/>
          <w:sz w:val="22"/>
          <w:szCs w:val="22"/>
        </w:rPr>
      </w:pPr>
    </w:p>
    <w:p w14:paraId="55A93C62" w14:textId="77777777" w:rsidR="00CE506C" w:rsidRPr="006F3BF0" w:rsidRDefault="009255C0" w:rsidP="00D76812">
      <w:pPr>
        <w:pStyle w:val="Nadpis2"/>
        <w:spacing w:line="264" w:lineRule="auto"/>
        <w:rPr>
          <w:u w:val="single"/>
        </w:rPr>
      </w:pPr>
      <w:bookmarkStart w:id="10" w:name="_Toc464637803"/>
      <w:r w:rsidRPr="006F3BF0">
        <w:rPr>
          <w:u w:val="single"/>
        </w:rPr>
        <w:t>Technick</w:t>
      </w:r>
      <w:r w:rsidR="00ED2834" w:rsidRPr="006F3BF0">
        <w:rPr>
          <w:u w:val="single"/>
        </w:rPr>
        <w:t>á</w:t>
      </w:r>
      <w:r w:rsidRPr="006F3BF0">
        <w:rPr>
          <w:u w:val="single"/>
        </w:rPr>
        <w:t xml:space="preserve"> kvalifikac</w:t>
      </w:r>
      <w:r w:rsidR="00ED2834" w:rsidRPr="006F3BF0">
        <w:rPr>
          <w:u w:val="single"/>
        </w:rPr>
        <w:t>e</w:t>
      </w:r>
      <w:bookmarkEnd w:id="10"/>
      <w:r w:rsidRPr="006F3BF0">
        <w:rPr>
          <w:u w:val="single"/>
        </w:rPr>
        <w:t xml:space="preserve"> </w:t>
      </w:r>
    </w:p>
    <w:p w14:paraId="587E634D" w14:textId="77777777" w:rsidR="003657AA" w:rsidRPr="0003652B" w:rsidRDefault="00ED2834" w:rsidP="00D76812">
      <w:pPr>
        <w:tabs>
          <w:tab w:val="left" w:pos="1418"/>
          <w:tab w:val="left" w:pos="7320"/>
        </w:tabs>
        <w:spacing w:before="120" w:line="264" w:lineRule="auto"/>
        <w:jc w:val="both"/>
        <w:rPr>
          <w:rFonts w:ascii="Arial" w:hAnsi="Arial" w:cs="Arial"/>
          <w:sz w:val="22"/>
          <w:szCs w:val="22"/>
        </w:rPr>
      </w:pPr>
      <w:r w:rsidRPr="00D76812">
        <w:rPr>
          <w:rFonts w:ascii="Arial" w:hAnsi="Arial" w:cs="Arial"/>
          <w:spacing w:val="-4"/>
          <w:sz w:val="22"/>
          <w:szCs w:val="22"/>
        </w:rPr>
        <w:t xml:space="preserve">Dodavatel </w:t>
      </w:r>
      <w:r w:rsidR="000F6EAF" w:rsidRPr="00D76812">
        <w:rPr>
          <w:rFonts w:ascii="Arial" w:hAnsi="Arial" w:cs="Arial"/>
          <w:spacing w:val="-4"/>
          <w:sz w:val="22"/>
          <w:szCs w:val="22"/>
        </w:rPr>
        <w:t>prokáže technickou kvalifikac</w:t>
      </w:r>
      <w:r w:rsidR="00FA31A4">
        <w:rPr>
          <w:rFonts w:ascii="Arial" w:hAnsi="Arial" w:cs="Arial"/>
          <w:spacing w:val="-4"/>
          <w:sz w:val="22"/>
          <w:szCs w:val="22"/>
        </w:rPr>
        <w:t>i</w:t>
      </w:r>
      <w:r w:rsidR="003C78FF">
        <w:rPr>
          <w:rFonts w:ascii="Arial" w:hAnsi="Arial" w:cs="Arial"/>
          <w:spacing w:val="-4"/>
          <w:sz w:val="22"/>
          <w:szCs w:val="22"/>
        </w:rPr>
        <w:t xml:space="preserve"> </w:t>
      </w:r>
      <w:r w:rsidR="000F6EAF" w:rsidRPr="00D76812">
        <w:rPr>
          <w:rFonts w:ascii="Arial" w:hAnsi="Arial" w:cs="Arial"/>
          <w:spacing w:val="-4"/>
          <w:sz w:val="22"/>
          <w:szCs w:val="22"/>
        </w:rPr>
        <w:t xml:space="preserve">podle § 79 odst. 2) písm. </w:t>
      </w:r>
      <w:r w:rsidR="003657AA" w:rsidRPr="00D76812">
        <w:rPr>
          <w:rFonts w:ascii="Arial" w:hAnsi="Arial" w:cs="Arial"/>
          <w:spacing w:val="-4"/>
          <w:sz w:val="22"/>
          <w:szCs w:val="22"/>
        </w:rPr>
        <w:t>a</w:t>
      </w:r>
      <w:r w:rsidR="000F6EAF" w:rsidRPr="00D76812">
        <w:rPr>
          <w:rFonts w:ascii="Arial" w:hAnsi="Arial" w:cs="Arial"/>
          <w:spacing w:val="-4"/>
          <w:sz w:val="22"/>
          <w:szCs w:val="22"/>
        </w:rPr>
        <w:t xml:space="preserve">) </w:t>
      </w:r>
      <w:r w:rsidR="00E71A60">
        <w:rPr>
          <w:rFonts w:ascii="Arial" w:hAnsi="Arial" w:cs="Arial"/>
          <w:spacing w:val="-4"/>
          <w:sz w:val="22"/>
          <w:szCs w:val="22"/>
        </w:rPr>
        <w:t>ZZVZ</w:t>
      </w:r>
      <w:r w:rsidR="000F6EAF" w:rsidRPr="00D76812">
        <w:rPr>
          <w:rFonts w:ascii="Arial" w:hAnsi="Arial" w:cs="Arial"/>
          <w:spacing w:val="-4"/>
          <w:sz w:val="22"/>
          <w:szCs w:val="22"/>
        </w:rPr>
        <w:t xml:space="preserve"> </w:t>
      </w:r>
      <w:r w:rsidRPr="00D76812">
        <w:rPr>
          <w:rFonts w:ascii="Arial" w:hAnsi="Arial" w:cs="Arial"/>
          <w:spacing w:val="-4"/>
          <w:sz w:val="22"/>
          <w:szCs w:val="22"/>
        </w:rPr>
        <w:t>předlož</w:t>
      </w:r>
      <w:r w:rsidR="000F6EAF" w:rsidRPr="00D76812">
        <w:rPr>
          <w:rFonts w:ascii="Arial" w:hAnsi="Arial" w:cs="Arial"/>
          <w:spacing w:val="-4"/>
          <w:sz w:val="22"/>
          <w:szCs w:val="22"/>
        </w:rPr>
        <w:t>ením</w:t>
      </w:r>
      <w:r w:rsidRPr="00D76812">
        <w:rPr>
          <w:rFonts w:ascii="Arial" w:hAnsi="Arial" w:cs="Arial"/>
          <w:spacing w:val="-4"/>
          <w:sz w:val="22"/>
          <w:szCs w:val="22"/>
        </w:rPr>
        <w:t xml:space="preserve"> </w:t>
      </w:r>
      <w:r w:rsidR="003657AA" w:rsidRPr="00D76812">
        <w:rPr>
          <w:rFonts w:ascii="Arial" w:hAnsi="Arial" w:cs="Arial"/>
          <w:b/>
          <w:spacing w:val="-4"/>
          <w:sz w:val="22"/>
          <w:szCs w:val="22"/>
        </w:rPr>
        <w:t>seznamu</w:t>
      </w:r>
      <w:r w:rsidR="003657AA" w:rsidRPr="0003652B">
        <w:rPr>
          <w:rFonts w:ascii="Arial" w:hAnsi="Arial" w:cs="Arial"/>
          <w:b/>
          <w:sz w:val="22"/>
          <w:szCs w:val="22"/>
        </w:rPr>
        <w:t xml:space="preserve"> </w:t>
      </w:r>
      <w:r w:rsidR="003657AA" w:rsidRPr="00D76812">
        <w:rPr>
          <w:rFonts w:ascii="Arial" w:hAnsi="Arial" w:cs="Arial"/>
          <w:b/>
          <w:spacing w:val="-6"/>
          <w:sz w:val="22"/>
          <w:szCs w:val="22"/>
        </w:rPr>
        <w:t>stavebních prací</w:t>
      </w:r>
      <w:r w:rsidR="003657AA" w:rsidRPr="00D76812">
        <w:rPr>
          <w:rFonts w:ascii="Arial" w:hAnsi="Arial" w:cs="Arial"/>
          <w:spacing w:val="-6"/>
          <w:sz w:val="22"/>
          <w:szCs w:val="22"/>
        </w:rPr>
        <w:t xml:space="preserve"> </w:t>
      </w:r>
      <w:r w:rsidR="00487735">
        <w:rPr>
          <w:rFonts w:ascii="Arial" w:hAnsi="Arial" w:cs="Arial"/>
          <w:spacing w:val="-6"/>
          <w:sz w:val="22"/>
          <w:szCs w:val="22"/>
        </w:rPr>
        <w:t xml:space="preserve">obdobného charakteru </w:t>
      </w:r>
      <w:r w:rsidR="003657AA" w:rsidRPr="00D76812">
        <w:rPr>
          <w:rFonts w:ascii="Arial" w:hAnsi="Arial" w:cs="Arial"/>
          <w:spacing w:val="-6"/>
          <w:sz w:val="22"/>
          <w:szCs w:val="22"/>
        </w:rPr>
        <w:t>poskytnutých za posledních 5 let před zahájením zadávacího řízení</w:t>
      </w:r>
      <w:r w:rsidR="003657AA" w:rsidRPr="0003652B">
        <w:rPr>
          <w:rFonts w:ascii="Arial" w:hAnsi="Arial" w:cs="Arial"/>
          <w:sz w:val="22"/>
          <w:szCs w:val="22"/>
        </w:rPr>
        <w:t xml:space="preserve"> </w:t>
      </w:r>
      <w:r w:rsidR="0003652B" w:rsidRPr="0003652B">
        <w:rPr>
          <w:rFonts w:ascii="Arial" w:hAnsi="Arial" w:cs="Arial"/>
          <w:i/>
          <w:sz w:val="22"/>
          <w:szCs w:val="22"/>
        </w:rPr>
        <w:t>(dodavatel může použít</w:t>
      </w:r>
      <w:r w:rsidR="00943C8E">
        <w:rPr>
          <w:rFonts w:ascii="Arial" w:hAnsi="Arial" w:cs="Arial"/>
          <w:i/>
          <w:sz w:val="22"/>
          <w:szCs w:val="22"/>
        </w:rPr>
        <w:t xml:space="preserve"> vzor</w:t>
      </w:r>
      <w:r w:rsidR="0003652B" w:rsidRPr="0003652B">
        <w:rPr>
          <w:rFonts w:ascii="Arial" w:hAnsi="Arial" w:cs="Arial"/>
          <w:i/>
          <w:sz w:val="22"/>
          <w:szCs w:val="22"/>
        </w:rPr>
        <w:t xml:space="preserve"> Seznam</w:t>
      </w:r>
      <w:r w:rsidR="00943C8E">
        <w:rPr>
          <w:rFonts w:ascii="Arial" w:hAnsi="Arial" w:cs="Arial"/>
          <w:i/>
          <w:sz w:val="22"/>
          <w:szCs w:val="22"/>
        </w:rPr>
        <w:t>u</w:t>
      </w:r>
      <w:r w:rsidR="0003652B" w:rsidRPr="0003652B">
        <w:rPr>
          <w:rFonts w:ascii="Arial" w:hAnsi="Arial" w:cs="Arial"/>
          <w:i/>
          <w:sz w:val="22"/>
          <w:szCs w:val="22"/>
        </w:rPr>
        <w:t xml:space="preserve"> staveb obdobného charakteru</w:t>
      </w:r>
      <w:r w:rsidR="00943C8E">
        <w:rPr>
          <w:rFonts w:ascii="Arial" w:hAnsi="Arial" w:cs="Arial"/>
          <w:i/>
          <w:sz w:val="22"/>
          <w:szCs w:val="22"/>
        </w:rPr>
        <w:t>, viz zadávací dokumentace</w:t>
      </w:r>
      <w:r w:rsidR="0003652B" w:rsidRPr="0003652B">
        <w:rPr>
          <w:rFonts w:ascii="Arial" w:hAnsi="Arial" w:cs="Arial"/>
          <w:i/>
          <w:sz w:val="22"/>
          <w:szCs w:val="22"/>
        </w:rPr>
        <w:t>).</w:t>
      </w:r>
    </w:p>
    <w:p w14:paraId="03B469CD" w14:textId="77777777" w:rsidR="00E41210" w:rsidRPr="007129D1" w:rsidRDefault="00E41210" w:rsidP="00E41210">
      <w:pPr>
        <w:spacing w:before="120" w:line="264" w:lineRule="auto"/>
        <w:jc w:val="both"/>
        <w:rPr>
          <w:rFonts w:ascii="Arial" w:hAnsi="Arial" w:cs="Arial"/>
          <w:color w:val="FF0000"/>
          <w:sz w:val="22"/>
          <w:szCs w:val="22"/>
        </w:rPr>
      </w:pPr>
      <w:r w:rsidRPr="00FF0B6F">
        <w:rPr>
          <w:rFonts w:ascii="Arial" w:hAnsi="Arial" w:cs="Arial"/>
          <w:sz w:val="22"/>
          <w:szCs w:val="22"/>
        </w:rPr>
        <w:t>Limitem pro splnění tohoto kvalifikačního předpokladu je</w:t>
      </w:r>
      <w:r>
        <w:rPr>
          <w:rFonts w:ascii="Arial" w:hAnsi="Arial" w:cs="Arial"/>
          <w:sz w:val="22"/>
          <w:szCs w:val="22"/>
        </w:rPr>
        <w:t xml:space="preserve"> předložení</w:t>
      </w:r>
      <w:r w:rsidRPr="00FF0B6F">
        <w:rPr>
          <w:rFonts w:ascii="Arial" w:hAnsi="Arial" w:cs="Arial"/>
          <w:sz w:val="22"/>
          <w:szCs w:val="22"/>
        </w:rPr>
        <w:t xml:space="preserve"> seznam</w:t>
      </w:r>
      <w:r>
        <w:rPr>
          <w:rFonts w:ascii="Arial" w:hAnsi="Arial" w:cs="Arial"/>
          <w:sz w:val="22"/>
          <w:szCs w:val="22"/>
        </w:rPr>
        <w:t>u</w:t>
      </w:r>
      <w:r w:rsidRPr="00FF0B6F">
        <w:rPr>
          <w:rFonts w:ascii="Arial" w:hAnsi="Arial" w:cs="Arial"/>
          <w:sz w:val="22"/>
          <w:szCs w:val="22"/>
        </w:rPr>
        <w:t xml:space="preserve"> </w:t>
      </w:r>
      <w:r w:rsidRPr="0081372E">
        <w:rPr>
          <w:rFonts w:ascii="Arial" w:hAnsi="Arial" w:cs="Arial"/>
          <w:b/>
          <w:spacing w:val="-4"/>
          <w:sz w:val="22"/>
          <w:szCs w:val="22"/>
        </w:rPr>
        <w:t>realizovaných zakázek obdobného charakteru</w:t>
      </w:r>
      <w:r w:rsidRPr="0081372E">
        <w:rPr>
          <w:rFonts w:ascii="Arial" w:hAnsi="Arial" w:cs="Arial"/>
          <w:spacing w:val="-4"/>
          <w:sz w:val="22"/>
          <w:szCs w:val="22"/>
        </w:rPr>
        <w:t xml:space="preserve"> provedených dodavatelem (</w:t>
      </w:r>
      <w:r w:rsidR="00487735">
        <w:rPr>
          <w:rFonts w:ascii="Arial" w:hAnsi="Arial" w:cs="Arial"/>
          <w:spacing w:val="-4"/>
          <w:sz w:val="22"/>
          <w:szCs w:val="22"/>
        </w:rPr>
        <w:t>doplněný stručným popisem stavby</w:t>
      </w:r>
      <w:r w:rsidR="009A4BA1">
        <w:rPr>
          <w:rFonts w:ascii="Arial" w:hAnsi="Arial" w:cs="Arial"/>
          <w:spacing w:val="-4"/>
          <w:sz w:val="22"/>
          <w:szCs w:val="22"/>
        </w:rPr>
        <w:t xml:space="preserve">, </w:t>
      </w:r>
      <w:r w:rsidR="009A4BA1">
        <w:rPr>
          <w:rFonts w:ascii="Arial" w:hAnsi="Arial" w:cs="Arial"/>
          <w:spacing w:val="2"/>
          <w:sz w:val="22"/>
          <w:szCs w:val="22"/>
        </w:rPr>
        <w:t>ze kterého bude patrné, že se jedná</w:t>
      </w:r>
      <w:r w:rsidR="009A4BA1">
        <w:rPr>
          <w:rFonts w:ascii="Arial" w:hAnsi="Arial" w:cs="Arial"/>
          <w:spacing w:val="-4"/>
          <w:sz w:val="22"/>
          <w:szCs w:val="22"/>
        </w:rPr>
        <w:t xml:space="preserve"> o stavbu</w:t>
      </w:r>
      <w:r w:rsidR="009A4BA1">
        <w:rPr>
          <w:rFonts w:ascii="Arial" w:hAnsi="Arial" w:cs="Arial"/>
          <w:sz w:val="22"/>
          <w:szCs w:val="22"/>
        </w:rPr>
        <w:t xml:space="preserve"> obdobného charakteru</w:t>
      </w:r>
      <w:r w:rsidR="00487735">
        <w:rPr>
          <w:rFonts w:ascii="Arial" w:hAnsi="Arial" w:cs="Arial"/>
          <w:spacing w:val="-4"/>
          <w:sz w:val="22"/>
          <w:szCs w:val="22"/>
        </w:rPr>
        <w:t>)</w:t>
      </w:r>
      <w:r w:rsidR="00667438">
        <w:rPr>
          <w:rFonts w:ascii="Arial" w:hAnsi="Arial" w:cs="Arial"/>
          <w:sz w:val="22"/>
          <w:szCs w:val="22"/>
        </w:rPr>
        <w:t>.</w:t>
      </w:r>
    </w:p>
    <w:p w14:paraId="3B4B955F" w14:textId="77777777" w:rsidR="00E41210" w:rsidRPr="00FF0B6F" w:rsidRDefault="00E41210" w:rsidP="00E41210">
      <w:pPr>
        <w:spacing w:before="120" w:line="264" w:lineRule="auto"/>
        <w:jc w:val="both"/>
        <w:rPr>
          <w:rFonts w:ascii="Arial" w:hAnsi="Arial" w:cs="Arial"/>
          <w:sz w:val="22"/>
          <w:szCs w:val="22"/>
        </w:rPr>
      </w:pPr>
      <w:r w:rsidRPr="00FF0B6F">
        <w:rPr>
          <w:rFonts w:ascii="Arial" w:hAnsi="Arial" w:cs="Arial"/>
          <w:sz w:val="22"/>
          <w:szCs w:val="22"/>
        </w:rPr>
        <w:t xml:space="preserve">Zadavatel, s ohledem na složitost a rozsah plnění veřejné zakázky, vymezuje </w:t>
      </w:r>
      <w:r w:rsidRPr="00F11D20">
        <w:rPr>
          <w:rFonts w:ascii="Arial" w:hAnsi="Arial" w:cs="Arial"/>
          <w:b/>
          <w:sz w:val="22"/>
          <w:szCs w:val="22"/>
        </w:rPr>
        <w:t xml:space="preserve">minimální úroveň </w:t>
      </w:r>
      <w:r w:rsidRPr="00F11D20">
        <w:rPr>
          <w:rFonts w:ascii="Arial" w:hAnsi="Arial" w:cs="Arial"/>
          <w:b/>
          <w:spacing w:val="-2"/>
          <w:sz w:val="22"/>
          <w:szCs w:val="22"/>
        </w:rPr>
        <w:t>pro splnění technické kvalifikace</w:t>
      </w:r>
      <w:r w:rsidRPr="00FF0B6F">
        <w:rPr>
          <w:rFonts w:ascii="Arial" w:hAnsi="Arial" w:cs="Arial"/>
          <w:sz w:val="22"/>
          <w:szCs w:val="22"/>
        </w:rPr>
        <w:t xml:space="preserve"> takto:  </w:t>
      </w:r>
    </w:p>
    <w:p w14:paraId="5DAE2451" w14:textId="4FF63624" w:rsidR="00477D34" w:rsidRPr="00800AC8" w:rsidRDefault="00E41210" w:rsidP="00800AC8">
      <w:pPr>
        <w:pStyle w:val="Odstavecseseznamem"/>
        <w:numPr>
          <w:ilvl w:val="0"/>
          <w:numId w:val="25"/>
        </w:numPr>
        <w:spacing w:before="120" w:line="264" w:lineRule="auto"/>
        <w:jc w:val="both"/>
        <w:rPr>
          <w:rFonts w:ascii="Arial" w:hAnsi="Arial" w:cs="Arial"/>
          <w:sz w:val="22"/>
          <w:szCs w:val="22"/>
        </w:rPr>
      </w:pPr>
      <w:r w:rsidRPr="00800AC8">
        <w:rPr>
          <w:rFonts w:ascii="Arial" w:hAnsi="Arial" w:cs="Arial"/>
          <w:spacing w:val="-4"/>
          <w:sz w:val="22"/>
          <w:szCs w:val="22"/>
        </w:rPr>
        <w:t xml:space="preserve">nejméně </w:t>
      </w:r>
      <w:r w:rsidR="00B23443" w:rsidRPr="00800AC8">
        <w:rPr>
          <w:rFonts w:ascii="Arial" w:hAnsi="Arial" w:cs="Arial"/>
          <w:spacing w:val="-4"/>
          <w:sz w:val="22"/>
          <w:szCs w:val="22"/>
        </w:rPr>
        <w:t>tři</w:t>
      </w:r>
      <w:r w:rsidR="003476A3" w:rsidRPr="00800AC8">
        <w:rPr>
          <w:rFonts w:ascii="Arial" w:hAnsi="Arial" w:cs="Arial"/>
          <w:spacing w:val="-4"/>
          <w:sz w:val="22"/>
          <w:szCs w:val="22"/>
        </w:rPr>
        <w:t xml:space="preserve"> </w:t>
      </w:r>
      <w:r w:rsidR="00477D34" w:rsidRPr="00800AC8">
        <w:rPr>
          <w:rFonts w:ascii="Arial" w:hAnsi="Arial" w:cs="Arial"/>
          <w:sz w:val="22"/>
          <w:szCs w:val="22"/>
        </w:rPr>
        <w:t>stav</w:t>
      </w:r>
      <w:r w:rsidR="00B23443" w:rsidRPr="00800AC8">
        <w:rPr>
          <w:rFonts w:ascii="Arial" w:hAnsi="Arial" w:cs="Arial"/>
          <w:sz w:val="22"/>
          <w:szCs w:val="22"/>
        </w:rPr>
        <w:t>by</w:t>
      </w:r>
      <w:r w:rsidR="00477D34" w:rsidRPr="00800AC8">
        <w:rPr>
          <w:rFonts w:ascii="Arial" w:hAnsi="Arial" w:cs="Arial"/>
          <w:sz w:val="22"/>
          <w:szCs w:val="22"/>
        </w:rPr>
        <w:t xml:space="preserve"> </w:t>
      </w:r>
      <w:r w:rsidR="00800AC8" w:rsidRPr="00800AC8">
        <w:rPr>
          <w:rFonts w:ascii="Arial" w:hAnsi="Arial" w:cs="Arial"/>
          <w:sz w:val="22"/>
          <w:szCs w:val="22"/>
        </w:rPr>
        <w:t>rekonstrukce</w:t>
      </w:r>
      <w:r w:rsidR="005304A1">
        <w:rPr>
          <w:rFonts w:ascii="Arial" w:hAnsi="Arial" w:cs="Arial"/>
          <w:sz w:val="22"/>
          <w:szCs w:val="22"/>
        </w:rPr>
        <w:t xml:space="preserve"> nebo novostavby</w:t>
      </w:r>
      <w:r w:rsidR="00477D34" w:rsidRPr="00800AC8">
        <w:rPr>
          <w:rFonts w:ascii="Arial" w:hAnsi="Arial" w:cs="Arial"/>
          <w:sz w:val="22"/>
          <w:szCs w:val="22"/>
        </w:rPr>
        <w:t xml:space="preserve"> </w:t>
      </w:r>
      <w:r w:rsidR="00B568F7" w:rsidRPr="00800AC8">
        <w:rPr>
          <w:rFonts w:ascii="Arial" w:hAnsi="Arial" w:cs="Arial"/>
          <w:sz w:val="22"/>
          <w:szCs w:val="22"/>
        </w:rPr>
        <w:t>silnice</w:t>
      </w:r>
      <w:r w:rsidR="00477D34" w:rsidRPr="00800AC8">
        <w:rPr>
          <w:rFonts w:ascii="Arial" w:hAnsi="Arial" w:cs="Arial"/>
          <w:sz w:val="22"/>
          <w:szCs w:val="22"/>
        </w:rPr>
        <w:t xml:space="preserve"> </w:t>
      </w:r>
      <w:r w:rsidR="003476A3" w:rsidRPr="00800AC8">
        <w:rPr>
          <w:rFonts w:ascii="Arial" w:hAnsi="Arial" w:cs="Arial"/>
          <w:spacing w:val="2"/>
          <w:sz w:val="22"/>
          <w:szCs w:val="22"/>
        </w:rPr>
        <w:t xml:space="preserve">s minimální délkou </w:t>
      </w:r>
      <w:r w:rsidR="00800AC8" w:rsidRPr="00800AC8">
        <w:rPr>
          <w:rFonts w:ascii="Arial" w:hAnsi="Arial" w:cs="Arial"/>
          <w:spacing w:val="2"/>
          <w:sz w:val="22"/>
          <w:szCs w:val="22"/>
        </w:rPr>
        <w:t>1</w:t>
      </w:r>
      <w:r w:rsidR="0011713A" w:rsidRPr="00800AC8">
        <w:rPr>
          <w:rFonts w:ascii="Arial" w:hAnsi="Arial" w:cs="Arial"/>
          <w:spacing w:val="2"/>
          <w:sz w:val="22"/>
          <w:szCs w:val="22"/>
        </w:rPr>
        <w:t xml:space="preserve"> km</w:t>
      </w:r>
      <w:r w:rsidR="003476A3" w:rsidRPr="00800AC8">
        <w:rPr>
          <w:rFonts w:ascii="Arial" w:hAnsi="Arial" w:cs="Arial"/>
          <w:spacing w:val="2"/>
          <w:sz w:val="22"/>
          <w:szCs w:val="22"/>
        </w:rPr>
        <w:t xml:space="preserve"> a finančním objemu minimálně </w:t>
      </w:r>
      <w:r w:rsidR="00800AC8" w:rsidRPr="00800AC8">
        <w:rPr>
          <w:rFonts w:ascii="Arial" w:hAnsi="Arial" w:cs="Arial"/>
          <w:spacing w:val="2"/>
          <w:sz w:val="22"/>
          <w:szCs w:val="22"/>
        </w:rPr>
        <w:t>50</w:t>
      </w:r>
      <w:r w:rsidR="003476A3" w:rsidRPr="00800AC8">
        <w:rPr>
          <w:rFonts w:ascii="Arial" w:hAnsi="Arial" w:cs="Arial"/>
          <w:spacing w:val="2"/>
          <w:sz w:val="22"/>
          <w:szCs w:val="22"/>
        </w:rPr>
        <w:t xml:space="preserve"> mil. Kč bez DPH pro každou</w:t>
      </w:r>
      <w:r w:rsidR="003476A3" w:rsidRPr="00800AC8">
        <w:rPr>
          <w:rFonts w:ascii="Arial" w:hAnsi="Arial" w:cs="Arial"/>
          <w:sz w:val="22"/>
          <w:szCs w:val="22"/>
        </w:rPr>
        <w:t xml:space="preserve"> z nich,</w:t>
      </w:r>
    </w:p>
    <w:p w14:paraId="7CB42A36" w14:textId="77777777" w:rsidR="0099459A" w:rsidRPr="0099459A" w:rsidRDefault="0099459A" w:rsidP="00D76812">
      <w:pPr>
        <w:tabs>
          <w:tab w:val="left" w:pos="1418"/>
          <w:tab w:val="left" w:pos="7320"/>
        </w:tabs>
        <w:spacing w:before="120" w:line="264" w:lineRule="auto"/>
        <w:jc w:val="both"/>
        <w:rPr>
          <w:rFonts w:ascii="Arial" w:hAnsi="Arial" w:cs="Arial"/>
          <w:sz w:val="22"/>
          <w:szCs w:val="22"/>
        </w:rPr>
      </w:pPr>
      <w:r w:rsidRPr="0099459A">
        <w:rPr>
          <w:rFonts w:ascii="Arial" w:hAnsi="Arial" w:cs="Arial"/>
          <w:sz w:val="22"/>
          <w:szCs w:val="22"/>
        </w:rPr>
        <w:t>V souladu s § 5 zákona č. 13/1997 Sb., o pozemních komunikacích, ve znění pozdějších předpisů se za silnici považují silnice I., II. a III. třídy. Zadavatel uzná pro splnění požadavku i dálnice, naopak neuzná místní a účelové komunikace.</w:t>
      </w:r>
    </w:p>
    <w:p w14:paraId="26C46450" w14:textId="77777777" w:rsidR="0003652B" w:rsidRDefault="0003652B" w:rsidP="00D76812">
      <w:pPr>
        <w:tabs>
          <w:tab w:val="left" w:pos="1418"/>
          <w:tab w:val="left" w:pos="7320"/>
        </w:tabs>
        <w:spacing w:before="120" w:line="264" w:lineRule="auto"/>
        <w:jc w:val="both"/>
        <w:rPr>
          <w:rFonts w:ascii="Arial" w:hAnsi="Arial" w:cs="Arial"/>
          <w:sz w:val="22"/>
          <w:szCs w:val="22"/>
        </w:rPr>
      </w:pPr>
      <w:r w:rsidRPr="00E71A29">
        <w:rPr>
          <w:rFonts w:ascii="Arial" w:hAnsi="Arial" w:cs="Arial"/>
          <w:spacing w:val="-4"/>
          <w:sz w:val="22"/>
          <w:szCs w:val="22"/>
        </w:rPr>
        <w:t xml:space="preserve">Přílohou tohoto seznamu budou minimálně </w:t>
      </w:r>
      <w:r w:rsidR="00356506">
        <w:rPr>
          <w:rFonts w:ascii="Arial" w:hAnsi="Arial" w:cs="Arial"/>
          <w:spacing w:val="-4"/>
          <w:sz w:val="22"/>
          <w:szCs w:val="22"/>
        </w:rPr>
        <w:t>2</w:t>
      </w:r>
      <w:r w:rsidRPr="00E71A29">
        <w:rPr>
          <w:rFonts w:ascii="Arial" w:hAnsi="Arial" w:cs="Arial"/>
          <w:spacing w:val="-4"/>
          <w:sz w:val="22"/>
          <w:szCs w:val="22"/>
        </w:rPr>
        <w:t xml:space="preserve"> osvědčení </w:t>
      </w:r>
      <w:r w:rsidR="00356506" w:rsidRPr="00745B63">
        <w:rPr>
          <w:rFonts w:ascii="Arial" w:hAnsi="Arial" w:cs="Arial"/>
          <w:spacing w:val="-4"/>
          <w:sz w:val="22"/>
          <w:szCs w:val="22"/>
        </w:rPr>
        <w:t xml:space="preserve">o </w:t>
      </w:r>
      <w:r w:rsidR="00356506">
        <w:rPr>
          <w:rFonts w:ascii="Arial" w:hAnsi="Arial" w:cs="Arial"/>
          <w:spacing w:val="-4"/>
          <w:sz w:val="22"/>
          <w:szCs w:val="22"/>
        </w:rPr>
        <w:t xml:space="preserve">řádném poskytnutí a dokončení prací uvedených v seznamu, </w:t>
      </w:r>
      <w:r w:rsidR="003118BB">
        <w:rPr>
          <w:rFonts w:ascii="Arial" w:hAnsi="Arial" w:cs="Arial"/>
          <w:spacing w:val="-4"/>
          <w:sz w:val="22"/>
          <w:szCs w:val="22"/>
        </w:rPr>
        <w:t>potvrzená</w:t>
      </w:r>
      <w:r w:rsidR="00356506">
        <w:rPr>
          <w:rFonts w:ascii="Arial" w:hAnsi="Arial" w:cs="Arial"/>
          <w:spacing w:val="-4"/>
          <w:sz w:val="22"/>
          <w:szCs w:val="22"/>
        </w:rPr>
        <w:t xml:space="preserve"> objednatelem stavebních prací</w:t>
      </w:r>
      <w:r w:rsidRPr="0003652B">
        <w:rPr>
          <w:rFonts w:ascii="Arial" w:hAnsi="Arial" w:cs="Arial"/>
          <w:sz w:val="22"/>
          <w:szCs w:val="22"/>
        </w:rPr>
        <w:t xml:space="preserve">. </w:t>
      </w:r>
      <w:r w:rsidR="00D41834">
        <w:rPr>
          <w:rFonts w:ascii="Arial" w:hAnsi="Arial" w:cs="Arial"/>
          <w:sz w:val="22"/>
          <w:szCs w:val="22"/>
        </w:rPr>
        <w:t>Seznam realizovaných zakázek</w:t>
      </w:r>
      <w:r w:rsidRPr="0003652B">
        <w:rPr>
          <w:rFonts w:ascii="Arial" w:hAnsi="Arial" w:cs="Arial"/>
          <w:sz w:val="22"/>
          <w:szCs w:val="22"/>
        </w:rPr>
        <w:t xml:space="preserve"> bude obsahovat </w:t>
      </w:r>
      <w:r w:rsidRPr="00116A52">
        <w:rPr>
          <w:rFonts w:ascii="Arial" w:hAnsi="Arial" w:cs="Arial"/>
          <w:spacing w:val="-4"/>
          <w:sz w:val="22"/>
          <w:szCs w:val="22"/>
        </w:rPr>
        <w:t>identifikaci příslušné stavební zakázky, cenu, dobu a místo provádění stavebních prací</w:t>
      </w:r>
      <w:r w:rsidRPr="00E71A29">
        <w:rPr>
          <w:rFonts w:ascii="Arial" w:hAnsi="Arial" w:cs="Arial"/>
          <w:spacing w:val="-4"/>
          <w:sz w:val="22"/>
          <w:szCs w:val="22"/>
        </w:rPr>
        <w:t xml:space="preserve">. Za řádně </w:t>
      </w:r>
      <w:r w:rsidR="00CE20C4">
        <w:rPr>
          <w:rFonts w:ascii="Arial" w:hAnsi="Arial" w:cs="Arial"/>
          <w:spacing w:val="-4"/>
          <w:sz w:val="22"/>
          <w:szCs w:val="22"/>
        </w:rPr>
        <w:t>poskytnuté a dokončené</w:t>
      </w:r>
      <w:r w:rsidRPr="00E71A29">
        <w:rPr>
          <w:rFonts w:ascii="Arial" w:hAnsi="Arial" w:cs="Arial"/>
          <w:spacing w:val="-4"/>
          <w:sz w:val="22"/>
          <w:szCs w:val="22"/>
        </w:rPr>
        <w:t xml:space="preserve"> stavební práce mohou </w:t>
      </w:r>
      <w:r w:rsidR="00437DB9" w:rsidRPr="00E71A29">
        <w:rPr>
          <w:rFonts w:ascii="Arial" w:hAnsi="Arial" w:cs="Arial"/>
          <w:spacing w:val="-4"/>
          <w:sz w:val="22"/>
          <w:szCs w:val="22"/>
        </w:rPr>
        <w:t>být považovány</w:t>
      </w:r>
      <w:r w:rsidRPr="00E71A29">
        <w:rPr>
          <w:rFonts w:ascii="Arial" w:hAnsi="Arial" w:cs="Arial"/>
          <w:spacing w:val="-4"/>
          <w:sz w:val="22"/>
          <w:szCs w:val="22"/>
        </w:rPr>
        <w:t xml:space="preserve"> pouze takové,</w:t>
      </w:r>
      <w:r w:rsidRPr="0003652B">
        <w:rPr>
          <w:rFonts w:ascii="Arial" w:hAnsi="Arial" w:cs="Arial"/>
          <w:sz w:val="22"/>
          <w:szCs w:val="22"/>
        </w:rPr>
        <w:t xml:space="preserve"> které byly provedeny dle sjednaného termínu a ve sjednané kvalitě. </w:t>
      </w:r>
    </w:p>
    <w:p w14:paraId="57490CEE" w14:textId="09C914EE" w:rsidR="0003652B" w:rsidRPr="00B648E2" w:rsidRDefault="0003652B" w:rsidP="00D76812">
      <w:pPr>
        <w:tabs>
          <w:tab w:val="left" w:pos="1418"/>
          <w:tab w:val="left" w:pos="7320"/>
        </w:tabs>
        <w:spacing w:before="120" w:line="264" w:lineRule="auto"/>
        <w:jc w:val="both"/>
        <w:rPr>
          <w:rFonts w:ascii="Arial" w:hAnsi="Arial" w:cs="Arial"/>
          <w:sz w:val="22"/>
          <w:szCs w:val="22"/>
        </w:rPr>
      </w:pPr>
      <w:r w:rsidRPr="00B648E2">
        <w:rPr>
          <w:rFonts w:ascii="Arial" w:hAnsi="Arial" w:cs="Arial"/>
          <w:sz w:val="22"/>
          <w:szCs w:val="22"/>
        </w:rPr>
        <w:lastRenderedPageBreak/>
        <w:t xml:space="preserve">Z údajů předloženého seznamu musí být patrno postavení dodavatele v dodavatelském systému (zhotovitel, poddodavatel, člen sdružení apod.) a jeho podíl na realizované stavbě (podíl </w:t>
      </w:r>
      <w:r w:rsidRPr="00B648E2">
        <w:rPr>
          <w:rFonts w:ascii="Arial" w:hAnsi="Arial" w:cs="Arial"/>
          <w:spacing w:val="-4"/>
          <w:sz w:val="22"/>
          <w:szCs w:val="22"/>
        </w:rPr>
        <w:t>musí odpovídat min. výši požadované zadavatelem). Dob</w:t>
      </w:r>
      <w:r w:rsidR="006A0F69">
        <w:rPr>
          <w:rFonts w:ascii="Arial" w:hAnsi="Arial" w:cs="Arial"/>
          <w:spacing w:val="-4"/>
          <w:sz w:val="22"/>
          <w:szCs w:val="22"/>
        </w:rPr>
        <w:t>a</w:t>
      </w:r>
      <w:r w:rsidRPr="00B648E2">
        <w:rPr>
          <w:rFonts w:ascii="Arial" w:hAnsi="Arial" w:cs="Arial"/>
          <w:spacing w:val="-4"/>
          <w:sz w:val="22"/>
          <w:szCs w:val="22"/>
        </w:rPr>
        <w:t xml:space="preserve"> k prokázání realizace uvedených staveb</w:t>
      </w:r>
      <w:r w:rsidRPr="00B648E2">
        <w:rPr>
          <w:rFonts w:ascii="Arial" w:hAnsi="Arial" w:cs="Arial"/>
          <w:sz w:val="22"/>
          <w:szCs w:val="22"/>
        </w:rPr>
        <w:t xml:space="preserve"> se pro účely </w:t>
      </w:r>
      <w:r w:rsidR="00B648E2" w:rsidRPr="00B648E2">
        <w:rPr>
          <w:rFonts w:ascii="Arial" w:hAnsi="Arial" w:cs="Arial"/>
          <w:sz w:val="22"/>
          <w:szCs w:val="22"/>
        </w:rPr>
        <w:t>těchto zadávacích podmínek</w:t>
      </w:r>
      <w:r w:rsidRPr="00B648E2">
        <w:rPr>
          <w:rFonts w:ascii="Arial" w:hAnsi="Arial" w:cs="Arial"/>
          <w:sz w:val="22"/>
          <w:szCs w:val="22"/>
        </w:rPr>
        <w:t xml:space="preserve"> považují za splněné, pokud byla stavba v průběhu této doby dokončena</w:t>
      </w:r>
      <w:r w:rsidR="008B1384" w:rsidRPr="00B648E2">
        <w:rPr>
          <w:rFonts w:ascii="Arial" w:hAnsi="Arial" w:cs="Arial"/>
          <w:sz w:val="22"/>
          <w:szCs w:val="22"/>
        </w:rPr>
        <w:t>.</w:t>
      </w:r>
      <w:r w:rsidRPr="00B648E2">
        <w:rPr>
          <w:rFonts w:ascii="Arial" w:hAnsi="Arial" w:cs="Arial"/>
          <w:sz w:val="22"/>
          <w:szCs w:val="22"/>
        </w:rPr>
        <w:t xml:space="preserve"> Rozhodný časový okamžik pro výpočet pětiletého období, v němž měly být stavební práce poskytnuty, je zahájení tohoto zadávacího řízení.  </w:t>
      </w:r>
    </w:p>
    <w:p w14:paraId="2881E552" w14:textId="77777777" w:rsidR="00C2292A" w:rsidRDefault="00C2292A" w:rsidP="0003652B">
      <w:pPr>
        <w:tabs>
          <w:tab w:val="left" w:pos="1418"/>
          <w:tab w:val="left" w:pos="7320"/>
        </w:tabs>
        <w:spacing w:before="120" w:line="264" w:lineRule="auto"/>
        <w:jc w:val="both"/>
        <w:rPr>
          <w:rFonts w:ascii="Arial" w:hAnsi="Arial" w:cs="Arial"/>
          <w:b/>
          <w:sz w:val="22"/>
          <w:szCs w:val="22"/>
        </w:rPr>
      </w:pPr>
    </w:p>
    <w:p w14:paraId="1A4752FB" w14:textId="77777777" w:rsidR="00A15B18" w:rsidRPr="00E751C7" w:rsidRDefault="00A15B18" w:rsidP="00A15B18">
      <w:pPr>
        <w:pStyle w:val="Nadpis2"/>
        <w:rPr>
          <w:u w:val="single"/>
        </w:rPr>
      </w:pPr>
      <w:r>
        <w:rPr>
          <w:u w:val="single"/>
        </w:rPr>
        <w:t>Další</w:t>
      </w:r>
      <w:r w:rsidRPr="00E751C7">
        <w:rPr>
          <w:u w:val="single"/>
        </w:rPr>
        <w:t xml:space="preserve"> ustanovení ke kvalifikaci</w:t>
      </w:r>
    </w:p>
    <w:p w14:paraId="3D473901" w14:textId="603617B8" w:rsidR="00A15B18" w:rsidRPr="00DF7BF3" w:rsidRDefault="00C2292A" w:rsidP="00A706C3">
      <w:pPr>
        <w:pStyle w:val="2sltext"/>
        <w:numPr>
          <w:ilvl w:val="0"/>
          <w:numId w:val="0"/>
        </w:numPr>
        <w:spacing w:line="264" w:lineRule="auto"/>
        <w:rPr>
          <w:rFonts w:ascii="Arial" w:hAnsi="Arial" w:cs="Arial"/>
        </w:rPr>
      </w:pPr>
      <w:r w:rsidRPr="000047FC">
        <w:rPr>
          <w:rFonts w:ascii="Arial" w:hAnsi="Arial" w:cs="Arial"/>
          <w:spacing w:val="-4"/>
        </w:rPr>
        <w:t xml:space="preserve">Dodavatel je oprávněn předložit v nabídce </w:t>
      </w:r>
      <w:r w:rsidRPr="00273B5C">
        <w:rPr>
          <w:rFonts w:ascii="Arial" w:hAnsi="Arial" w:cs="Arial"/>
          <w:b/>
          <w:spacing w:val="-4"/>
        </w:rPr>
        <w:t>d</w:t>
      </w:r>
      <w:r w:rsidR="00A15B18" w:rsidRPr="00273B5C">
        <w:rPr>
          <w:rFonts w:ascii="Arial" w:hAnsi="Arial" w:cs="Arial"/>
          <w:b/>
          <w:spacing w:val="-4"/>
        </w:rPr>
        <w:t>oklady o kvalifikaci v prostých kopiích</w:t>
      </w:r>
      <w:r w:rsidR="00A15B18" w:rsidRPr="000047FC">
        <w:rPr>
          <w:rFonts w:ascii="Arial" w:hAnsi="Arial" w:cs="Arial"/>
          <w:spacing w:val="-4"/>
        </w:rPr>
        <w:t xml:space="preserve">. </w:t>
      </w:r>
      <w:r w:rsidR="0027695B" w:rsidRPr="0027695B">
        <w:rPr>
          <w:rFonts w:ascii="Arial" w:hAnsi="Arial" w:cs="Arial"/>
          <w:spacing w:val="-4"/>
        </w:rPr>
        <w:t>Zadavatel si vyhrazuje právo, před uzavřením smlouvy o dílo, vyzvat vybraného dodavatele k předložení originálů nebo úředně ověřených kopií těchto dokladů.</w:t>
      </w:r>
    </w:p>
    <w:p w14:paraId="7062C2B0" w14:textId="77777777" w:rsidR="00A15B18" w:rsidRPr="00DF7BF3" w:rsidRDefault="00A15B18" w:rsidP="003D750C">
      <w:pPr>
        <w:tabs>
          <w:tab w:val="left" w:pos="1418"/>
          <w:tab w:val="left" w:pos="7320"/>
        </w:tabs>
        <w:spacing w:line="264" w:lineRule="auto"/>
        <w:jc w:val="both"/>
        <w:rPr>
          <w:rFonts w:ascii="Arial" w:hAnsi="Arial" w:cs="Arial"/>
          <w:sz w:val="22"/>
          <w:szCs w:val="22"/>
        </w:rPr>
      </w:pPr>
      <w:r w:rsidRPr="00DF7BF3">
        <w:rPr>
          <w:rFonts w:ascii="Arial" w:hAnsi="Arial" w:cs="Arial"/>
          <w:sz w:val="22"/>
          <w:szCs w:val="22"/>
        </w:rPr>
        <w:t xml:space="preserve">V případě společné účasti dodavatelů prokazuje základní způsobilost a profesní způsobilost podle § 77 odst. 1 </w:t>
      </w:r>
      <w:r w:rsidR="00E71A60">
        <w:rPr>
          <w:rFonts w:ascii="Arial" w:hAnsi="Arial" w:cs="Arial"/>
          <w:sz w:val="22"/>
          <w:szCs w:val="22"/>
        </w:rPr>
        <w:t xml:space="preserve">ZZVZ </w:t>
      </w:r>
      <w:r w:rsidRPr="00DF7BF3">
        <w:rPr>
          <w:rFonts w:ascii="Arial" w:hAnsi="Arial" w:cs="Arial"/>
          <w:sz w:val="22"/>
          <w:szCs w:val="22"/>
        </w:rPr>
        <w:t>každý dodavatel samostatně.</w:t>
      </w:r>
    </w:p>
    <w:p w14:paraId="17D3C649" w14:textId="77777777" w:rsidR="00A15B18" w:rsidRPr="00DF7BF3" w:rsidRDefault="00A15B18" w:rsidP="00A706C3">
      <w:pPr>
        <w:pStyle w:val="2sltext"/>
        <w:numPr>
          <w:ilvl w:val="0"/>
          <w:numId w:val="0"/>
        </w:numPr>
        <w:spacing w:line="264" w:lineRule="auto"/>
        <w:rPr>
          <w:rFonts w:ascii="Arial" w:hAnsi="Arial" w:cs="Arial"/>
        </w:rPr>
      </w:pPr>
      <w:r w:rsidRPr="000047FC">
        <w:rPr>
          <w:rFonts w:ascii="Arial" w:hAnsi="Arial" w:cs="Arial"/>
          <w:spacing w:val="-4"/>
        </w:rPr>
        <w:t>V případě, že byla kvalifikace získána v zahraničí, prokazuje se doklady vydanými podle právního</w:t>
      </w:r>
      <w:r w:rsidRPr="00DF7BF3">
        <w:rPr>
          <w:rFonts w:ascii="Arial" w:hAnsi="Arial" w:cs="Arial"/>
        </w:rPr>
        <w:t xml:space="preserve"> řádu země, ve které byla získána, a to v rozsahu požadovaném zadavatelem.</w:t>
      </w:r>
    </w:p>
    <w:p w14:paraId="326AAB2C" w14:textId="4F9166FD" w:rsidR="00686B3C" w:rsidRDefault="00A15B18" w:rsidP="003D750C">
      <w:pPr>
        <w:pStyle w:val="2sltext"/>
        <w:numPr>
          <w:ilvl w:val="0"/>
          <w:numId w:val="0"/>
        </w:numPr>
        <w:spacing w:before="0" w:line="264" w:lineRule="auto"/>
        <w:rPr>
          <w:rFonts w:ascii="Arial" w:hAnsi="Arial" w:cs="Arial"/>
        </w:rPr>
      </w:pPr>
      <w:r w:rsidRPr="00DF7BF3">
        <w:rPr>
          <w:rFonts w:ascii="Arial" w:hAnsi="Arial" w:cs="Arial"/>
        </w:rPr>
        <w:t xml:space="preserve">Doklady prokazující základní způsobilost podle § 74 </w:t>
      </w:r>
      <w:r w:rsidR="00E71A60">
        <w:rPr>
          <w:rFonts w:ascii="Arial" w:hAnsi="Arial" w:cs="Arial"/>
        </w:rPr>
        <w:t>ZZVZ</w:t>
      </w:r>
      <w:r w:rsidRPr="00DF7BF3">
        <w:rPr>
          <w:rFonts w:ascii="Arial" w:hAnsi="Arial" w:cs="Arial"/>
        </w:rPr>
        <w:t xml:space="preserve"> </w:t>
      </w:r>
      <w:r w:rsidRPr="000047FC">
        <w:rPr>
          <w:rFonts w:ascii="Arial" w:hAnsi="Arial" w:cs="Arial"/>
          <w:spacing w:val="-6"/>
        </w:rPr>
        <w:t xml:space="preserve">musí </w:t>
      </w:r>
      <w:r w:rsidR="00686B3C" w:rsidRPr="000047FC">
        <w:rPr>
          <w:rFonts w:ascii="Arial" w:hAnsi="Arial" w:cs="Arial"/>
          <w:spacing w:val="-6"/>
        </w:rPr>
        <w:t xml:space="preserve">prokazovat splnění požadovaného kritéria způsobilosti nejpozději </w:t>
      </w:r>
      <w:r w:rsidR="00686B3C" w:rsidRPr="00273B5C">
        <w:rPr>
          <w:rFonts w:ascii="Arial" w:hAnsi="Arial" w:cs="Arial"/>
          <w:b/>
          <w:spacing w:val="-6"/>
        </w:rPr>
        <w:t>v době 3 měsíců</w:t>
      </w:r>
      <w:r w:rsidR="00686B3C" w:rsidRPr="00273B5C">
        <w:rPr>
          <w:rFonts w:ascii="Arial" w:hAnsi="Arial" w:cs="Arial"/>
          <w:b/>
        </w:rPr>
        <w:t xml:space="preserve"> přede dnem zahájení zadávacího řízení</w:t>
      </w:r>
      <w:r w:rsidR="00686B3C" w:rsidRPr="00686B3C">
        <w:rPr>
          <w:rFonts w:ascii="Arial" w:hAnsi="Arial" w:cs="Arial"/>
        </w:rPr>
        <w:t>.</w:t>
      </w:r>
    </w:p>
    <w:p w14:paraId="413589DB" w14:textId="77777777" w:rsidR="00A15B18" w:rsidRPr="00DF7BF3" w:rsidRDefault="00A15B18" w:rsidP="003D750C">
      <w:pPr>
        <w:pStyle w:val="2sltext"/>
        <w:numPr>
          <w:ilvl w:val="0"/>
          <w:numId w:val="0"/>
        </w:numPr>
        <w:spacing w:before="0" w:after="120" w:line="264" w:lineRule="auto"/>
        <w:rPr>
          <w:rFonts w:ascii="Arial" w:hAnsi="Arial" w:cs="Arial"/>
        </w:rPr>
      </w:pPr>
      <w:r w:rsidRPr="00DE19C4">
        <w:rPr>
          <w:rFonts w:ascii="Arial" w:hAnsi="Arial" w:cs="Arial"/>
          <w:spacing w:val="-4"/>
        </w:rPr>
        <w:t>Dodavatel může</w:t>
      </w:r>
      <w:r w:rsidR="008B1384" w:rsidRPr="00DE19C4">
        <w:rPr>
          <w:rFonts w:ascii="Arial" w:hAnsi="Arial" w:cs="Arial"/>
          <w:spacing w:val="-4"/>
        </w:rPr>
        <w:t xml:space="preserve"> </w:t>
      </w:r>
      <w:r w:rsidRPr="00DE19C4">
        <w:rPr>
          <w:rFonts w:ascii="Arial" w:hAnsi="Arial" w:cs="Arial"/>
          <w:spacing w:val="-4"/>
        </w:rPr>
        <w:t>prokázat určitou část technické kvalifikace nebo profesní způsobilosti, s výjimkou</w:t>
      </w:r>
      <w:r w:rsidRPr="00DF7BF3">
        <w:rPr>
          <w:rFonts w:ascii="Arial" w:hAnsi="Arial" w:cs="Arial"/>
        </w:rPr>
        <w:t xml:space="preserve"> </w:t>
      </w:r>
      <w:r w:rsidRPr="003D750C">
        <w:rPr>
          <w:rFonts w:ascii="Arial" w:hAnsi="Arial" w:cs="Arial"/>
          <w:spacing w:val="-4"/>
        </w:rPr>
        <w:t xml:space="preserve">kritéria podle § 77 odst. 1 </w:t>
      </w:r>
      <w:r w:rsidR="00E71A60">
        <w:rPr>
          <w:rFonts w:ascii="Arial" w:hAnsi="Arial" w:cs="Arial"/>
          <w:spacing w:val="-4"/>
        </w:rPr>
        <w:t>ZZVZ</w:t>
      </w:r>
      <w:r w:rsidRPr="003D750C">
        <w:rPr>
          <w:rFonts w:ascii="Arial" w:hAnsi="Arial" w:cs="Arial"/>
          <w:spacing w:val="-4"/>
        </w:rPr>
        <w:t>, požadované zadavatelem prostřednictvím jiných osob.</w:t>
      </w:r>
      <w:r w:rsidR="003D750C" w:rsidRPr="003D750C">
        <w:rPr>
          <w:rFonts w:ascii="Arial" w:hAnsi="Arial" w:cs="Arial"/>
          <w:spacing w:val="-4"/>
        </w:rPr>
        <w:t xml:space="preserve"> </w:t>
      </w:r>
      <w:r w:rsidRPr="003D750C">
        <w:rPr>
          <w:rFonts w:ascii="Arial" w:hAnsi="Arial" w:cs="Arial"/>
          <w:spacing w:val="-4"/>
        </w:rPr>
        <w:t>Dodavatel</w:t>
      </w:r>
      <w:r w:rsidRPr="00DF7BF3">
        <w:rPr>
          <w:rFonts w:ascii="Arial" w:hAnsi="Arial" w:cs="Arial"/>
        </w:rPr>
        <w:t xml:space="preserve"> je v takovém případě povinen zadavateli předložit</w:t>
      </w:r>
      <w:r>
        <w:rPr>
          <w:rFonts w:ascii="Arial" w:hAnsi="Arial" w:cs="Arial"/>
        </w:rPr>
        <w:t>:</w:t>
      </w:r>
      <w:r w:rsidRPr="00DF7BF3">
        <w:rPr>
          <w:rFonts w:ascii="Arial" w:hAnsi="Arial" w:cs="Arial"/>
        </w:rPr>
        <w:t xml:space="preserve"> </w:t>
      </w:r>
      <w:r>
        <w:rPr>
          <w:rFonts w:ascii="Arial" w:hAnsi="Arial" w:cs="Arial"/>
        </w:rPr>
        <w:t xml:space="preserve"> </w:t>
      </w:r>
    </w:p>
    <w:p w14:paraId="3DF66C5A" w14:textId="77777777" w:rsidR="00A15B18" w:rsidRPr="00DF7BF3" w:rsidRDefault="00A15B18" w:rsidP="00A706C3">
      <w:pPr>
        <w:pStyle w:val="2sltext"/>
        <w:numPr>
          <w:ilvl w:val="0"/>
          <w:numId w:val="24"/>
        </w:numPr>
        <w:spacing w:before="0" w:after="0" w:line="264" w:lineRule="auto"/>
        <w:rPr>
          <w:rFonts w:ascii="Arial" w:hAnsi="Arial" w:cs="Arial"/>
        </w:rPr>
      </w:pPr>
      <w:r w:rsidRPr="00DF7BF3">
        <w:rPr>
          <w:rFonts w:ascii="Arial" w:hAnsi="Arial" w:cs="Arial"/>
        </w:rPr>
        <w:t xml:space="preserve">doklady prokazující splnění profesní způsobilosti podle § 77 odst. 1 </w:t>
      </w:r>
      <w:r w:rsidR="00E71A60">
        <w:rPr>
          <w:rFonts w:ascii="Arial" w:hAnsi="Arial" w:cs="Arial"/>
        </w:rPr>
        <w:t>ZZVZ</w:t>
      </w:r>
      <w:r w:rsidRPr="00DF7BF3">
        <w:rPr>
          <w:rFonts w:ascii="Arial" w:hAnsi="Arial" w:cs="Arial"/>
        </w:rPr>
        <w:t xml:space="preserve"> jinou osobou,</w:t>
      </w:r>
    </w:p>
    <w:p w14:paraId="31A791B6" w14:textId="77777777" w:rsidR="00A15B18" w:rsidRPr="00DF7BF3" w:rsidRDefault="00A15B18" w:rsidP="00A706C3">
      <w:pPr>
        <w:pStyle w:val="2sltext"/>
        <w:numPr>
          <w:ilvl w:val="0"/>
          <w:numId w:val="24"/>
        </w:numPr>
        <w:spacing w:before="0" w:after="0" w:line="264" w:lineRule="auto"/>
        <w:rPr>
          <w:rFonts w:ascii="Arial" w:hAnsi="Arial" w:cs="Arial"/>
        </w:rPr>
      </w:pPr>
      <w:r w:rsidRPr="00DF7BF3">
        <w:rPr>
          <w:rFonts w:ascii="Arial" w:hAnsi="Arial" w:cs="Arial"/>
        </w:rPr>
        <w:t>doklady prokazující splnění chybějící části kvalifikace prostřednictvím jiné osoby,</w:t>
      </w:r>
    </w:p>
    <w:p w14:paraId="048DC4DE" w14:textId="77777777" w:rsidR="00A15B18" w:rsidRPr="00DF7BF3" w:rsidRDefault="00A15B18" w:rsidP="00A706C3">
      <w:pPr>
        <w:pStyle w:val="2sltext"/>
        <w:numPr>
          <w:ilvl w:val="0"/>
          <w:numId w:val="24"/>
        </w:numPr>
        <w:spacing w:before="0" w:after="0" w:line="264" w:lineRule="auto"/>
        <w:rPr>
          <w:rFonts w:ascii="Arial" w:hAnsi="Arial" w:cs="Arial"/>
        </w:rPr>
      </w:pPr>
      <w:r w:rsidRPr="00DF7BF3">
        <w:rPr>
          <w:rFonts w:ascii="Arial" w:hAnsi="Arial" w:cs="Arial"/>
        </w:rPr>
        <w:t xml:space="preserve">doklady o splnění základní způsobilosti podle § 74 </w:t>
      </w:r>
      <w:r w:rsidR="00E71A60">
        <w:rPr>
          <w:rFonts w:ascii="Arial" w:hAnsi="Arial" w:cs="Arial"/>
        </w:rPr>
        <w:t>ZZVZ</w:t>
      </w:r>
      <w:r w:rsidRPr="00DF7BF3">
        <w:rPr>
          <w:rFonts w:ascii="Arial" w:hAnsi="Arial" w:cs="Arial"/>
        </w:rPr>
        <w:t xml:space="preserve"> jinou osobou a</w:t>
      </w:r>
    </w:p>
    <w:p w14:paraId="4DC632A4" w14:textId="422126A1" w:rsidR="00A15B18" w:rsidRDefault="0027695B" w:rsidP="0027695B">
      <w:pPr>
        <w:pStyle w:val="2sltext"/>
        <w:numPr>
          <w:ilvl w:val="0"/>
          <w:numId w:val="24"/>
        </w:numPr>
        <w:spacing w:before="0" w:after="0" w:line="264" w:lineRule="auto"/>
        <w:rPr>
          <w:rFonts w:ascii="Arial" w:hAnsi="Arial" w:cs="Arial"/>
        </w:rPr>
      </w:pPr>
      <w:r w:rsidRPr="0027695B">
        <w:rPr>
          <w:rFonts w:ascii="Arial" w:hAnsi="Arial" w:cs="Arial"/>
          <w:spacing w:val="-6"/>
        </w:rPr>
        <w:t xml:space="preserve">smlouvu nebo jinou osobou podepsané potvrzení o její existenci, jejímž obsahem je závazek jiné osoby k poskytnutí plnění určeného k plnění veř. </w:t>
      </w:r>
      <w:proofErr w:type="gramStart"/>
      <w:r w:rsidRPr="0027695B">
        <w:rPr>
          <w:rFonts w:ascii="Arial" w:hAnsi="Arial" w:cs="Arial"/>
          <w:spacing w:val="-6"/>
        </w:rPr>
        <w:t>zakázky</w:t>
      </w:r>
      <w:proofErr w:type="gramEnd"/>
      <w:r w:rsidRPr="0027695B">
        <w:rPr>
          <w:rFonts w:ascii="Arial" w:hAnsi="Arial" w:cs="Arial"/>
          <w:spacing w:val="-6"/>
        </w:rPr>
        <w:t xml:space="preserve"> nebo k poskytnutí věcí nebo práv, s nimiž bude dodavatel oprávněn disponovat v rámci plnění veřejné zakázky,  a to alespoň v rozsahu, v jakém jiná osoba prokázala kvalifikaci za dodavatele.</w:t>
      </w:r>
    </w:p>
    <w:p w14:paraId="4791AE0C" w14:textId="77777777" w:rsidR="00501BC8" w:rsidRDefault="00501BC8" w:rsidP="00501BC8">
      <w:pPr>
        <w:pStyle w:val="Bntext2"/>
        <w:tabs>
          <w:tab w:val="clear" w:pos="-1560"/>
        </w:tabs>
        <w:spacing w:line="288" w:lineRule="auto"/>
        <w:ind w:left="0"/>
        <w:rPr>
          <w:rFonts w:cs="Arial"/>
          <w:szCs w:val="22"/>
        </w:rPr>
      </w:pPr>
    </w:p>
    <w:p w14:paraId="3ACECE7D" w14:textId="77777777" w:rsidR="00501BC8" w:rsidRPr="00D9738F" w:rsidRDefault="00501BC8" w:rsidP="00501BC8">
      <w:pPr>
        <w:pStyle w:val="Bntext2"/>
        <w:tabs>
          <w:tab w:val="clear" w:pos="-1560"/>
        </w:tabs>
        <w:spacing w:line="288" w:lineRule="auto"/>
        <w:ind w:left="0"/>
        <w:rPr>
          <w:rFonts w:cs="Arial"/>
          <w:szCs w:val="22"/>
        </w:rPr>
      </w:pPr>
      <w:r w:rsidRPr="00D9738F">
        <w:rPr>
          <w:rFonts w:cs="Arial"/>
          <w:szCs w:val="22"/>
        </w:rPr>
        <w:t>Zadavatel požaduje, aby účastník zadávacího řízení v nabídce předložil seznam poddodavatelů (viz zadávací dokumentace) a uvedl, kterou část veřejné zakázky bude každý z poddodavatelů plnit</w:t>
      </w:r>
      <w:r>
        <w:rPr>
          <w:rFonts w:cs="Arial"/>
          <w:szCs w:val="22"/>
        </w:rPr>
        <w:t>.</w:t>
      </w:r>
    </w:p>
    <w:p w14:paraId="2AD459DE" w14:textId="77777777" w:rsidR="00501BC8" w:rsidRDefault="00501BC8" w:rsidP="00A706C3">
      <w:pPr>
        <w:pStyle w:val="2sltext"/>
        <w:numPr>
          <w:ilvl w:val="0"/>
          <w:numId w:val="0"/>
        </w:numPr>
        <w:spacing w:before="0" w:after="0" w:line="264" w:lineRule="auto"/>
        <w:rPr>
          <w:rFonts w:ascii="Arial" w:hAnsi="Arial" w:cs="Arial"/>
        </w:rPr>
      </w:pPr>
    </w:p>
    <w:p w14:paraId="2F8865ED" w14:textId="77777777" w:rsidR="008B1384" w:rsidRDefault="00FB6B5E" w:rsidP="00A706C3">
      <w:pPr>
        <w:pStyle w:val="2sltext"/>
        <w:numPr>
          <w:ilvl w:val="0"/>
          <w:numId w:val="0"/>
        </w:numPr>
        <w:spacing w:before="0" w:after="0" w:line="264" w:lineRule="auto"/>
        <w:rPr>
          <w:rFonts w:ascii="Arial" w:hAnsi="Arial" w:cs="Arial"/>
        </w:rPr>
      </w:pPr>
      <w:r>
        <w:rPr>
          <w:rFonts w:ascii="Arial" w:hAnsi="Arial" w:cs="Arial"/>
        </w:rPr>
        <w:t xml:space="preserve">Pro vyloučení pochybností o prokazování kvalifikace prostřednictvím jiných osob ve smyslu </w:t>
      </w:r>
      <w:proofErr w:type="spellStart"/>
      <w:r>
        <w:rPr>
          <w:rFonts w:ascii="Arial" w:hAnsi="Arial" w:cs="Arial"/>
        </w:rPr>
        <w:t>ust</w:t>
      </w:r>
      <w:proofErr w:type="spellEnd"/>
      <w:r>
        <w:rPr>
          <w:rFonts w:ascii="Arial" w:hAnsi="Arial" w:cs="Arial"/>
        </w:rPr>
        <w:t xml:space="preserve">. </w:t>
      </w:r>
      <w:r w:rsidR="00E97BDB">
        <w:rPr>
          <w:rFonts w:ascii="Arial" w:hAnsi="Arial" w:cs="Arial"/>
        </w:rPr>
        <w:t xml:space="preserve"> </w:t>
      </w:r>
      <w:r w:rsidRPr="00566876">
        <w:rPr>
          <w:rFonts w:ascii="Arial" w:hAnsi="Arial" w:cs="Arial"/>
          <w:spacing w:val="2"/>
        </w:rPr>
        <w:t xml:space="preserve">§ 83 </w:t>
      </w:r>
      <w:r w:rsidR="00E71A60">
        <w:rPr>
          <w:rFonts w:ascii="Arial" w:hAnsi="Arial" w:cs="Arial"/>
          <w:spacing w:val="2"/>
        </w:rPr>
        <w:t>ZZVZ</w:t>
      </w:r>
      <w:r w:rsidRPr="00566876">
        <w:rPr>
          <w:rFonts w:ascii="Arial" w:hAnsi="Arial" w:cs="Arial"/>
          <w:spacing w:val="2"/>
        </w:rPr>
        <w:t xml:space="preserve"> doporučuje zadavatel, v</w:t>
      </w:r>
      <w:r w:rsidR="008B1384" w:rsidRPr="00566876">
        <w:rPr>
          <w:rFonts w:ascii="Arial" w:hAnsi="Arial" w:cs="Arial"/>
          <w:spacing w:val="2"/>
        </w:rPr>
        <w:t> případě předkládání dokladů o kvalifikaci vysta</w:t>
      </w:r>
      <w:r w:rsidR="00566876" w:rsidRPr="00566876">
        <w:rPr>
          <w:rFonts w:ascii="Arial" w:hAnsi="Arial" w:cs="Arial"/>
          <w:spacing w:val="2"/>
        </w:rPr>
        <w:t>vených</w:t>
      </w:r>
      <w:r w:rsidR="00566876">
        <w:rPr>
          <w:rFonts w:ascii="Arial" w:hAnsi="Arial" w:cs="Arial"/>
        </w:rPr>
        <w:t xml:space="preserve"> pro fyzickou osobu, která</w:t>
      </w:r>
      <w:r w:rsidR="008B1384">
        <w:rPr>
          <w:rFonts w:ascii="Arial" w:hAnsi="Arial" w:cs="Arial"/>
        </w:rPr>
        <w:t xml:space="preserve"> je v pracovněprávním vztahu k</w:t>
      </w:r>
      <w:r w:rsidR="00566876">
        <w:rPr>
          <w:rFonts w:ascii="Arial" w:hAnsi="Arial" w:cs="Arial"/>
        </w:rPr>
        <w:t> </w:t>
      </w:r>
      <w:r w:rsidR="008B1384">
        <w:rPr>
          <w:rFonts w:ascii="Arial" w:hAnsi="Arial" w:cs="Arial"/>
        </w:rPr>
        <w:t>dodavateli</w:t>
      </w:r>
      <w:r w:rsidR="00566876">
        <w:rPr>
          <w:rFonts w:ascii="Arial" w:hAnsi="Arial" w:cs="Arial"/>
        </w:rPr>
        <w:t>,</w:t>
      </w:r>
      <w:r w:rsidR="008B1384">
        <w:rPr>
          <w:rFonts w:ascii="Arial" w:hAnsi="Arial" w:cs="Arial"/>
        </w:rPr>
        <w:t xml:space="preserve"> a tuto skutečnost nelze </w:t>
      </w:r>
      <w:r w:rsidR="008B1384" w:rsidRPr="004C1CE8">
        <w:rPr>
          <w:rFonts w:ascii="Arial" w:hAnsi="Arial" w:cs="Arial"/>
          <w:spacing w:val="-4"/>
        </w:rPr>
        <w:t>odvodit z obsahu dalších dokumentů, připojit informaci stvrzující pracovněprávní vztah mezi fyzickou</w:t>
      </w:r>
      <w:r w:rsidR="008B1384">
        <w:rPr>
          <w:rFonts w:ascii="Arial" w:hAnsi="Arial" w:cs="Arial"/>
        </w:rPr>
        <w:t xml:space="preserve"> </w:t>
      </w:r>
      <w:r w:rsidR="00566876">
        <w:rPr>
          <w:rFonts w:ascii="Arial" w:hAnsi="Arial" w:cs="Arial"/>
        </w:rPr>
        <w:t>o</w:t>
      </w:r>
      <w:r w:rsidR="008B1384">
        <w:rPr>
          <w:rFonts w:ascii="Arial" w:hAnsi="Arial" w:cs="Arial"/>
        </w:rPr>
        <w:t>sobou a dodavatelem</w:t>
      </w:r>
      <w:r>
        <w:rPr>
          <w:rFonts w:ascii="Arial" w:hAnsi="Arial" w:cs="Arial"/>
        </w:rPr>
        <w:t>.</w:t>
      </w:r>
    </w:p>
    <w:p w14:paraId="1EBB0B7E" w14:textId="77777777" w:rsidR="008B1384" w:rsidRDefault="008B1384" w:rsidP="008B1384">
      <w:pPr>
        <w:pStyle w:val="2sltext"/>
        <w:numPr>
          <w:ilvl w:val="0"/>
          <w:numId w:val="0"/>
        </w:numPr>
        <w:spacing w:before="0" w:after="0"/>
        <w:rPr>
          <w:rFonts w:ascii="Arial" w:hAnsi="Arial" w:cs="Arial"/>
        </w:rPr>
      </w:pPr>
    </w:p>
    <w:p w14:paraId="08B4A4D0" w14:textId="77777777" w:rsidR="00273B5C" w:rsidRDefault="00273B5C" w:rsidP="00273B5C">
      <w:pPr>
        <w:pStyle w:val="Nadpis2"/>
        <w:rPr>
          <w:u w:val="single"/>
        </w:rPr>
      </w:pPr>
      <w:r w:rsidRPr="00273B5C">
        <w:rPr>
          <w:u w:val="single"/>
        </w:rPr>
        <w:t>Další požadavky zadavatele</w:t>
      </w:r>
    </w:p>
    <w:p w14:paraId="15237058" w14:textId="77777777" w:rsidR="00273B5C" w:rsidRPr="00273B5C" w:rsidRDefault="00273B5C" w:rsidP="00273B5C"/>
    <w:p w14:paraId="0B999CF7" w14:textId="5F217800" w:rsidR="00C243B2" w:rsidRDefault="00C243B2" w:rsidP="00273B5C">
      <w:pPr>
        <w:pStyle w:val="Textkomente"/>
        <w:jc w:val="both"/>
        <w:rPr>
          <w:rFonts w:ascii="Arial" w:hAnsi="Arial" w:cs="Arial"/>
          <w:spacing w:val="-2"/>
          <w:sz w:val="22"/>
          <w:szCs w:val="22"/>
        </w:rPr>
      </w:pPr>
      <w:r>
        <w:rPr>
          <w:rFonts w:ascii="Arial" w:hAnsi="Arial" w:cs="Arial"/>
          <w:sz w:val="22"/>
          <w:szCs w:val="22"/>
        </w:rPr>
        <w:t>Protože se jedná o veřejnou zakázku v nadlimitním režimu, bude v souladu s ustanovením § 152 odst. 6 ve vazbě na § 157 odst. 2 zákona č. 183/2006 Sb., o územním plánování a stavebním řádu (stavební zákon), ve znění pozdějších předpisů, stavební deník veden v elektronické formě.</w:t>
      </w:r>
      <w:r w:rsidR="00E33AC5">
        <w:rPr>
          <w:rFonts w:ascii="Arial" w:hAnsi="Arial" w:cs="Arial"/>
          <w:sz w:val="22"/>
          <w:szCs w:val="22"/>
        </w:rPr>
        <w:t xml:space="preserve"> Elektronický stavební deník zajistí zhotovitel stavby.</w:t>
      </w:r>
      <w:r w:rsidR="00400CEA">
        <w:rPr>
          <w:rFonts w:ascii="Arial" w:hAnsi="Arial" w:cs="Arial"/>
          <w:sz w:val="22"/>
          <w:szCs w:val="22"/>
        </w:rPr>
        <w:t xml:space="preserve"> </w:t>
      </w:r>
    </w:p>
    <w:p w14:paraId="4441037F" w14:textId="77777777" w:rsidR="0003652B" w:rsidRPr="009550B1" w:rsidRDefault="0003652B" w:rsidP="0003652B">
      <w:pPr>
        <w:pStyle w:val="Nadpis1"/>
      </w:pPr>
      <w:bookmarkStart w:id="11" w:name="_Toc468796038"/>
      <w:bookmarkStart w:id="12" w:name="_Toc464039189"/>
      <w:r w:rsidRPr="00850C10">
        <w:lastRenderedPageBreak/>
        <w:t xml:space="preserve">Dostupnost </w:t>
      </w:r>
      <w:bookmarkEnd w:id="11"/>
      <w:bookmarkEnd w:id="12"/>
      <w:r w:rsidR="00D8008C">
        <w:t>zadávací dokumentace</w:t>
      </w:r>
    </w:p>
    <w:p w14:paraId="0D2FF695" w14:textId="77777777" w:rsidR="0003652B" w:rsidRPr="008630E7" w:rsidRDefault="0003652B" w:rsidP="009B1277">
      <w:pPr>
        <w:tabs>
          <w:tab w:val="left" w:pos="1418"/>
          <w:tab w:val="left" w:pos="7320"/>
        </w:tabs>
        <w:spacing w:line="264" w:lineRule="auto"/>
        <w:jc w:val="both"/>
        <w:rPr>
          <w:rFonts w:ascii="Arial" w:hAnsi="Arial" w:cs="Arial"/>
          <w:b/>
          <w:sz w:val="22"/>
          <w:szCs w:val="22"/>
        </w:rPr>
      </w:pPr>
      <w:r w:rsidRPr="008630E7">
        <w:rPr>
          <w:rFonts w:ascii="Arial" w:hAnsi="Arial" w:cs="Arial"/>
          <w:sz w:val="22"/>
          <w:szCs w:val="22"/>
        </w:rPr>
        <w:t xml:space="preserve">Zadavatel dle </w:t>
      </w:r>
      <w:proofErr w:type="spellStart"/>
      <w:r w:rsidRPr="008630E7">
        <w:rPr>
          <w:rFonts w:ascii="Arial" w:hAnsi="Arial" w:cs="Arial"/>
          <w:sz w:val="22"/>
          <w:szCs w:val="22"/>
        </w:rPr>
        <w:t>ust</w:t>
      </w:r>
      <w:proofErr w:type="spellEnd"/>
      <w:r w:rsidRPr="008630E7">
        <w:rPr>
          <w:rFonts w:ascii="Arial" w:hAnsi="Arial" w:cs="Arial"/>
          <w:sz w:val="22"/>
          <w:szCs w:val="22"/>
        </w:rPr>
        <w:t xml:space="preserve">. § 96 odst. 1 </w:t>
      </w:r>
      <w:r w:rsidR="00E71A60">
        <w:rPr>
          <w:rFonts w:ascii="Arial" w:hAnsi="Arial" w:cs="Arial"/>
          <w:sz w:val="22"/>
          <w:szCs w:val="22"/>
        </w:rPr>
        <w:t>ZZVZ</w:t>
      </w:r>
      <w:r w:rsidRPr="008630E7">
        <w:rPr>
          <w:rFonts w:ascii="Arial" w:hAnsi="Arial" w:cs="Arial"/>
          <w:sz w:val="22"/>
          <w:szCs w:val="22"/>
        </w:rPr>
        <w:t xml:space="preserve"> uveřejní </w:t>
      </w:r>
      <w:r w:rsidR="007D417D" w:rsidRPr="008630E7">
        <w:rPr>
          <w:rFonts w:ascii="Arial" w:hAnsi="Arial" w:cs="Arial"/>
          <w:sz w:val="22"/>
          <w:szCs w:val="22"/>
        </w:rPr>
        <w:t>zadávací dokumentaci</w:t>
      </w:r>
      <w:r w:rsidRPr="008630E7">
        <w:rPr>
          <w:rFonts w:ascii="Arial" w:hAnsi="Arial" w:cs="Arial"/>
          <w:sz w:val="22"/>
          <w:szCs w:val="22"/>
        </w:rPr>
        <w:t xml:space="preserve"> na </w:t>
      </w:r>
      <w:r w:rsidR="00840268">
        <w:rPr>
          <w:rFonts w:ascii="Arial" w:hAnsi="Arial" w:cs="Arial"/>
          <w:sz w:val="22"/>
          <w:szCs w:val="22"/>
        </w:rPr>
        <w:t xml:space="preserve">svém </w:t>
      </w:r>
      <w:r w:rsidRPr="008630E7">
        <w:rPr>
          <w:rFonts w:ascii="Arial" w:hAnsi="Arial" w:cs="Arial"/>
          <w:sz w:val="22"/>
          <w:szCs w:val="22"/>
        </w:rPr>
        <w:t xml:space="preserve">profilu </w:t>
      </w:r>
      <w:r w:rsidRPr="008630E7">
        <w:rPr>
          <w:rFonts w:ascii="Arial" w:hAnsi="Arial" w:cs="Arial"/>
          <w:spacing w:val="-2"/>
          <w:sz w:val="22"/>
          <w:szCs w:val="22"/>
        </w:rPr>
        <w:t>ode dne uveřejnění</w:t>
      </w:r>
      <w:r w:rsidR="00761EF5" w:rsidRPr="008630E7">
        <w:rPr>
          <w:rFonts w:ascii="Arial" w:hAnsi="Arial" w:cs="Arial"/>
          <w:spacing w:val="-2"/>
          <w:sz w:val="22"/>
          <w:szCs w:val="22"/>
        </w:rPr>
        <w:t xml:space="preserve"> </w:t>
      </w:r>
      <w:r w:rsidR="00666E9B">
        <w:rPr>
          <w:rFonts w:ascii="Arial" w:hAnsi="Arial" w:cs="Arial"/>
          <w:spacing w:val="-2"/>
          <w:sz w:val="22"/>
          <w:szCs w:val="22"/>
        </w:rPr>
        <w:t>oznámení o zahájení zadávacího řízení</w:t>
      </w:r>
      <w:r w:rsidR="004B5182" w:rsidRPr="008630E7">
        <w:rPr>
          <w:rFonts w:ascii="Arial" w:hAnsi="Arial" w:cs="Arial"/>
          <w:spacing w:val="-2"/>
          <w:sz w:val="22"/>
          <w:szCs w:val="22"/>
        </w:rPr>
        <w:t>.</w:t>
      </w:r>
      <w:r w:rsidRPr="008630E7">
        <w:rPr>
          <w:rFonts w:ascii="Arial" w:hAnsi="Arial" w:cs="Arial"/>
          <w:spacing w:val="-2"/>
          <w:sz w:val="22"/>
          <w:szCs w:val="22"/>
        </w:rPr>
        <w:t xml:space="preserve"> Dodavatel</w:t>
      </w:r>
      <w:r w:rsidR="00E221E9">
        <w:rPr>
          <w:rFonts w:ascii="Arial" w:hAnsi="Arial" w:cs="Arial"/>
          <w:spacing w:val="-2"/>
          <w:sz w:val="22"/>
          <w:szCs w:val="22"/>
        </w:rPr>
        <w:t>i</w:t>
      </w:r>
      <w:r w:rsidRPr="008630E7">
        <w:rPr>
          <w:rFonts w:ascii="Arial" w:hAnsi="Arial" w:cs="Arial"/>
          <w:spacing w:val="-2"/>
          <w:sz w:val="22"/>
          <w:szCs w:val="22"/>
        </w:rPr>
        <w:t xml:space="preserve"> je umožněn neomezený</w:t>
      </w:r>
      <w:r w:rsidRPr="008630E7">
        <w:rPr>
          <w:rFonts w:ascii="Arial" w:hAnsi="Arial" w:cs="Arial"/>
          <w:sz w:val="22"/>
          <w:szCs w:val="22"/>
        </w:rPr>
        <w:t xml:space="preserve"> a přímý dálkový přístup k</w:t>
      </w:r>
      <w:r w:rsidR="00666E9B">
        <w:rPr>
          <w:rFonts w:ascii="Arial" w:hAnsi="Arial" w:cs="Arial"/>
          <w:sz w:val="22"/>
          <w:szCs w:val="22"/>
        </w:rPr>
        <w:t xml:space="preserve"> zadávací dokumentaci </w:t>
      </w:r>
      <w:r w:rsidRPr="008630E7">
        <w:rPr>
          <w:rFonts w:ascii="Arial" w:hAnsi="Arial" w:cs="Arial"/>
          <w:sz w:val="22"/>
          <w:szCs w:val="22"/>
        </w:rPr>
        <w:t>n</w:t>
      </w:r>
      <w:r w:rsidR="004B5182" w:rsidRPr="008630E7">
        <w:rPr>
          <w:rFonts w:ascii="Arial" w:hAnsi="Arial" w:cs="Arial"/>
          <w:sz w:val="22"/>
          <w:szCs w:val="22"/>
        </w:rPr>
        <w:t>a profilu zadavatele</w:t>
      </w:r>
      <w:r w:rsidRPr="008630E7">
        <w:rPr>
          <w:rFonts w:ascii="Arial" w:hAnsi="Arial" w:cs="Arial"/>
          <w:sz w:val="22"/>
          <w:szCs w:val="22"/>
        </w:rPr>
        <w:t xml:space="preserve">:  </w:t>
      </w:r>
      <w:hyperlink r:id="rId8" w:history="1">
        <w:r w:rsidRPr="008630E7">
          <w:rPr>
            <w:rStyle w:val="Hypertextovodkaz"/>
            <w:rFonts w:ascii="Arial" w:hAnsi="Arial" w:cs="Arial"/>
            <w:b/>
            <w:sz w:val="22"/>
            <w:szCs w:val="22"/>
          </w:rPr>
          <w:t>https://ezak.kr-vysocina.cz/profile_display_111.html</w:t>
        </w:r>
      </w:hyperlink>
      <w:r w:rsidRPr="008630E7">
        <w:rPr>
          <w:rFonts w:ascii="Arial" w:hAnsi="Arial" w:cs="Arial"/>
          <w:b/>
          <w:sz w:val="22"/>
          <w:szCs w:val="22"/>
        </w:rPr>
        <w:t xml:space="preserve"> </w:t>
      </w:r>
    </w:p>
    <w:p w14:paraId="041364A2" w14:textId="77777777" w:rsidR="0003652B" w:rsidRPr="008A4F6F" w:rsidRDefault="0003652B" w:rsidP="009B1277">
      <w:pPr>
        <w:tabs>
          <w:tab w:val="left" w:pos="1418"/>
          <w:tab w:val="left" w:pos="7320"/>
        </w:tabs>
        <w:spacing w:before="120" w:line="264" w:lineRule="auto"/>
        <w:jc w:val="both"/>
        <w:rPr>
          <w:rFonts w:ascii="Arial" w:hAnsi="Arial" w:cs="Arial"/>
          <w:sz w:val="22"/>
          <w:szCs w:val="22"/>
        </w:rPr>
      </w:pPr>
      <w:r w:rsidRPr="008A4F6F">
        <w:rPr>
          <w:rFonts w:ascii="Arial" w:hAnsi="Arial" w:cs="Arial"/>
          <w:sz w:val="22"/>
          <w:szCs w:val="22"/>
        </w:rPr>
        <w:t xml:space="preserve">Úhrada za </w:t>
      </w:r>
      <w:r w:rsidR="004B5182">
        <w:rPr>
          <w:rFonts w:ascii="Arial" w:hAnsi="Arial" w:cs="Arial"/>
          <w:sz w:val="22"/>
          <w:szCs w:val="22"/>
        </w:rPr>
        <w:t xml:space="preserve">zadávací </w:t>
      </w:r>
      <w:r w:rsidR="00175F7F">
        <w:rPr>
          <w:rFonts w:ascii="Arial" w:hAnsi="Arial" w:cs="Arial"/>
          <w:sz w:val="22"/>
          <w:szCs w:val="22"/>
        </w:rPr>
        <w:t>dokumentaci</w:t>
      </w:r>
      <w:r w:rsidR="004255A9">
        <w:rPr>
          <w:rFonts w:ascii="Arial" w:hAnsi="Arial" w:cs="Arial"/>
          <w:sz w:val="22"/>
          <w:szCs w:val="22"/>
        </w:rPr>
        <w:t xml:space="preserve"> </w:t>
      </w:r>
      <w:r w:rsidRPr="008A4F6F">
        <w:rPr>
          <w:rFonts w:ascii="Arial" w:hAnsi="Arial" w:cs="Arial"/>
          <w:sz w:val="22"/>
          <w:szCs w:val="22"/>
        </w:rPr>
        <w:t>není zadavatelem požadována.</w:t>
      </w:r>
    </w:p>
    <w:p w14:paraId="77085EA9" w14:textId="77777777" w:rsidR="0003652B" w:rsidRPr="004255A9" w:rsidRDefault="004D1D5D" w:rsidP="009B1277">
      <w:pPr>
        <w:tabs>
          <w:tab w:val="left" w:pos="1418"/>
          <w:tab w:val="left" w:pos="7320"/>
        </w:tabs>
        <w:spacing w:before="120" w:line="264" w:lineRule="auto"/>
        <w:jc w:val="both"/>
        <w:rPr>
          <w:rFonts w:ascii="Arial" w:hAnsi="Arial" w:cs="Arial"/>
          <w:b/>
          <w:sz w:val="22"/>
          <w:szCs w:val="22"/>
        </w:rPr>
      </w:pPr>
      <w:r>
        <w:rPr>
          <w:rFonts w:ascii="Arial" w:hAnsi="Arial" w:cs="Arial"/>
          <w:b/>
          <w:sz w:val="22"/>
          <w:szCs w:val="22"/>
        </w:rPr>
        <w:t xml:space="preserve">Zadávací </w:t>
      </w:r>
      <w:r w:rsidR="00175F7F">
        <w:rPr>
          <w:rFonts w:ascii="Arial" w:hAnsi="Arial" w:cs="Arial"/>
          <w:b/>
          <w:sz w:val="22"/>
          <w:szCs w:val="22"/>
        </w:rPr>
        <w:t>dokumentaci</w:t>
      </w:r>
      <w:r w:rsidR="0003652B" w:rsidRPr="004255A9">
        <w:rPr>
          <w:rFonts w:ascii="Arial" w:hAnsi="Arial" w:cs="Arial"/>
          <w:b/>
          <w:sz w:val="22"/>
          <w:szCs w:val="22"/>
        </w:rPr>
        <w:t xml:space="preserve"> na profilu zadavatele tvoří:</w:t>
      </w:r>
    </w:p>
    <w:p w14:paraId="172461FF" w14:textId="77777777" w:rsidR="0003652B" w:rsidRPr="004255A9" w:rsidRDefault="00344858" w:rsidP="009B1277">
      <w:pPr>
        <w:numPr>
          <w:ilvl w:val="0"/>
          <w:numId w:val="7"/>
        </w:numPr>
        <w:tabs>
          <w:tab w:val="left" w:pos="1418"/>
          <w:tab w:val="left" w:pos="7320"/>
        </w:tabs>
        <w:spacing w:line="264" w:lineRule="auto"/>
        <w:jc w:val="both"/>
        <w:rPr>
          <w:rFonts w:ascii="Arial" w:hAnsi="Arial" w:cs="Arial"/>
          <w:sz w:val="22"/>
          <w:szCs w:val="22"/>
        </w:rPr>
      </w:pPr>
      <w:r>
        <w:rPr>
          <w:rFonts w:ascii="Arial" w:hAnsi="Arial" w:cs="Arial"/>
          <w:sz w:val="22"/>
          <w:szCs w:val="22"/>
        </w:rPr>
        <w:t>Z</w:t>
      </w:r>
      <w:r w:rsidR="00175F7F">
        <w:rPr>
          <w:rFonts w:ascii="Arial" w:hAnsi="Arial" w:cs="Arial"/>
          <w:sz w:val="22"/>
          <w:szCs w:val="22"/>
        </w:rPr>
        <w:t>adávací podmínky</w:t>
      </w:r>
      <w:r w:rsidR="0003652B" w:rsidRPr="004255A9">
        <w:rPr>
          <w:rFonts w:ascii="Arial" w:hAnsi="Arial" w:cs="Arial"/>
          <w:sz w:val="22"/>
          <w:szCs w:val="22"/>
        </w:rPr>
        <w:t xml:space="preserve"> včetně požad</w:t>
      </w:r>
      <w:r w:rsidR="00175F7F">
        <w:rPr>
          <w:rFonts w:ascii="Arial" w:hAnsi="Arial" w:cs="Arial"/>
          <w:sz w:val="22"/>
          <w:szCs w:val="22"/>
        </w:rPr>
        <w:t xml:space="preserve">avků a technických podmínek </w:t>
      </w:r>
      <w:r w:rsidR="004255A9" w:rsidRPr="004255A9">
        <w:rPr>
          <w:rFonts w:ascii="Arial" w:hAnsi="Arial" w:cs="Arial"/>
          <w:sz w:val="22"/>
          <w:szCs w:val="22"/>
        </w:rPr>
        <w:t xml:space="preserve">pro </w:t>
      </w:r>
      <w:r w:rsidR="0003652B" w:rsidRPr="004255A9">
        <w:rPr>
          <w:rFonts w:ascii="Arial" w:hAnsi="Arial" w:cs="Arial"/>
          <w:sz w:val="22"/>
          <w:szCs w:val="22"/>
        </w:rPr>
        <w:t>zpracování nabídky</w:t>
      </w:r>
      <w:r w:rsidR="002A4ADE">
        <w:rPr>
          <w:rFonts w:ascii="Arial" w:hAnsi="Arial" w:cs="Arial"/>
          <w:sz w:val="22"/>
          <w:szCs w:val="22"/>
        </w:rPr>
        <w:t>,</w:t>
      </w:r>
    </w:p>
    <w:p w14:paraId="69D03CFD" w14:textId="77777777" w:rsidR="0003652B" w:rsidRPr="00D32180" w:rsidRDefault="00344858" w:rsidP="009B1277">
      <w:pPr>
        <w:numPr>
          <w:ilvl w:val="0"/>
          <w:numId w:val="7"/>
        </w:numPr>
        <w:spacing w:line="264" w:lineRule="auto"/>
        <w:jc w:val="both"/>
        <w:rPr>
          <w:rFonts w:ascii="Arial" w:hAnsi="Arial" w:cs="Arial"/>
          <w:sz w:val="22"/>
          <w:szCs w:val="22"/>
        </w:rPr>
      </w:pPr>
      <w:r>
        <w:rPr>
          <w:rFonts w:ascii="Arial" w:hAnsi="Arial" w:cs="Arial"/>
          <w:sz w:val="22"/>
          <w:szCs w:val="22"/>
        </w:rPr>
        <w:t>V</w:t>
      </w:r>
      <w:r w:rsidR="0003652B" w:rsidRPr="00D32180">
        <w:rPr>
          <w:rFonts w:ascii="Arial" w:hAnsi="Arial" w:cs="Arial"/>
          <w:sz w:val="22"/>
          <w:szCs w:val="22"/>
        </w:rPr>
        <w:t>zory dokumentů k</w:t>
      </w:r>
      <w:r w:rsidR="002A4ADE">
        <w:rPr>
          <w:rFonts w:ascii="Arial" w:hAnsi="Arial" w:cs="Arial"/>
          <w:sz w:val="22"/>
          <w:szCs w:val="22"/>
        </w:rPr>
        <w:t> </w:t>
      </w:r>
      <w:r w:rsidR="0003652B" w:rsidRPr="00D32180">
        <w:rPr>
          <w:rFonts w:ascii="Arial" w:hAnsi="Arial" w:cs="Arial"/>
          <w:sz w:val="22"/>
          <w:szCs w:val="22"/>
        </w:rPr>
        <w:t>předložení</w:t>
      </w:r>
      <w:r w:rsidR="002A4ADE">
        <w:rPr>
          <w:rFonts w:ascii="Arial" w:hAnsi="Arial" w:cs="Arial"/>
          <w:sz w:val="22"/>
          <w:szCs w:val="22"/>
        </w:rPr>
        <w:t>,</w:t>
      </w:r>
    </w:p>
    <w:p w14:paraId="74C0AF71" w14:textId="77777777" w:rsidR="00611A98" w:rsidRDefault="00344858" w:rsidP="009B1277">
      <w:pPr>
        <w:numPr>
          <w:ilvl w:val="0"/>
          <w:numId w:val="7"/>
        </w:numPr>
        <w:spacing w:line="264" w:lineRule="auto"/>
        <w:jc w:val="both"/>
        <w:rPr>
          <w:rFonts w:ascii="Arial" w:hAnsi="Arial" w:cs="Arial"/>
          <w:sz w:val="22"/>
          <w:szCs w:val="22"/>
        </w:rPr>
      </w:pPr>
      <w:r>
        <w:rPr>
          <w:rFonts w:ascii="Arial" w:hAnsi="Arial" w:cs="Arial"/>
          <w:sz w:val="22"/>
          <w:szCs w:val="22"/>
        </w:rPr>
        <w:t>N</w:t>
      </w:r>
      <w:r w:rsidR="0003652B" w:rsidRPr="00D32180">
        <w:rPr>
          <w:rFonts w:ascii="Arial" w:hAnsi="Arial" w:cs="Arial"/>
          <w:sz w:val="22"/>
          <w:szCs w:val="22"/>
        </w:rPr>
        <w:t>ávrh sml</w:t>
      </w:r>
      <w:r w:rsidR="004511AA" w:rsidRPr="00D32180">
        <w:rPr>
          <w:rFonts w:ascii="Arial" w:hAnsi="Arial" w:cs="Arial"/>
          <w:sz w:val="22"/>
          <w:szCs w:val="22"/>
        </w:rPr>
        <w:t>o</w:t>
      </w:r>
      <w:r w:rsidR="0003652B" w:rsidRPr="00D32180">
        <w:rPr>
          <w:rFonts w:ascii="Arial" w:hAnsi="Arial" w:cs="Arial"/>
          <w:sz w:val="22"/>
          <w:szCs w:val="22"/>
        </w:rPr>
        <w:t>uv</w:t>
      </w:r>
      <w:r w:rsidR="004511AA" w:rsidRPr="00D32180">
        <w:rPr>
          <w:rFonts w:ascii="Arial" w:hAnsi="Arial" w:cs="Arial"/>
          <w:sz w:val="22"/>
          <w:szCs w:val="22"/>
        </w:rPr>
        <w:t>y</w:t>
      </w:r>
      <w:r w:rsidR="0003652B" w:rsidRPr="00D32180">
        <w:rPr>
          <w:rFonts w:ascii="Arial" w:hAnsi="Arial" w:cs="Arial"/>
          <w:sz w:val="22"/>
          <w:szCs w:val="22"/>
        </w:rPr>
        <w:t xml:space="preserve"> o dílo</w:t>
      </w:r>
      <w:r w:rsidR="002A4ADE">
        <w:rPr>
          <w:rFonts w:ascii="Arial" w:hAnsi="Arial" w:cs="Arial"/>
          <w:sz w:val="22"/>
          <w:szCs w:val="22"/>
        </w:rPr>
        <w:t>,</w:t>
      </w:r>
    </w:p>
    <w:p w14:paraId="1F1773B8" w14:textId="77777777" w:rsidR="00501BC8" w:rsidRDefault="00501BC8" w:rsidP="009B1277">
      <w:pPr>
        <w:numPr>
          <w:ilvl w:val="0"/>
          <w:numId w:val="7"/>
        </w:numPr>
        <w:spacing w:line="264" w:lineRule="auto"/>
        <w:jc w:val="both"/>
        <w:rPr>
          <w:rFonts w:ascii="Arial" w:hAnsi="Arial" w:cs="Arial"/>
          <w:sz w:val="22"/>
          <w:szCs w:val="22"/>
        </w:rPr>
      </w:pPr>
      <w:r>
        <w:rPr>
          <w:rFonts w:ascii="Arial" w:hAnsi="Arial" w:cs="Arial"/>
          <w:sz w:val="22"/>
          <w:szCs w:val="22"/>
        </w:rPr>
        <w:t>Seznam poddodavatelů,</w:t>
      </w:r>
    </w:p>
    <w:p w14:paraId="61BF2273" w14:textId="77777777" w:rsidR="0003652B" w:rsidRPr="003C1EF7" w:rsidRDefault="002A4ADE" w:rsidP="007129D1">
      <w:pPr>
        <w:numPr>
          <w:ilvl w:val="0"/>
          <w:numId w:val="7"/>
        </w:numPr>
        <w:spacing w:line="264" w:lineRule="auto"/>
        <w:jc w:val="both"/>
        <w:rPr>
          <w:rFonts w:ascii="Arial" w:hAnsi="Arial" w:cs="Arial"/>
          <w:sz w:val="22"/>
          <w:szCs w:val="22"/>
        </w:rPr>
      </w:pPr>
      <w:r w:rsidRPr="003C1EF7">
        <w:rPr>
          <w:rFonts w:ascii="Arial" w:hAnsi="Arial" w:cs="Arial"/>
          <w:sz w:val="22"/>
          <w:szCs w:val="22"/>
        </w:rPr>
        <w:t xml:space="preserve">PD </w:t>
      </w:r>
      <w:r w:rsidR="0001710D" w:rsidRPr="003C1EF7">
        <w:rPr>
          <w:rFonts w:ascii="Arial" w:hAnsi="Arial" w:cs="Arial"/>
          <w:sz w:val="22"/>
          <w:szCs w:val="22"/>
        </w:rPr>
        <w:t>ve stupni PDPS</w:t>
      </w:r>
      <w:r w:rsidR="003C1EF7">
        <w:rPr>
          <w:rFonts w:ascii="Arial" w:hAnsi="Arial" w:cs="Arial"/>
          <w:sz w:val="22"/>
          <w:szCs w:val="22"/>
        </w:rPr>
        <w:t xml:space="preserve"> </w:t>
      </w:r>
      <w:r w:rsidR="000E024C" w:rsidRPr="003C1EF7">
        <w:rPr>
          <w:rFonts w:ascii="Arial" w:hAnsi="Arial" w:cs="Arial"/>
          <w:sz w:val="22"/>
          <w:szCs w:val="22"/>
        </w:rPr>
        <w:t xml:space="preserve">„II/360 Trnava – Rudíkov, 1. stavba“ </w:t>
      </w:r>
      <w:r w:rsidR="007129D1" w:rsidRPr="003C1EF7">
        <w:rPr>
          <w:rFonts w:ascii="Arial" w:hAnsi="Arial" w:cs="Arial"/>
          <w:sz w:val="22"/>
          <w:szCs w:val="22"/>
        </w:rPr>
        <w:t>(</w:t>
      </w:r>
      <w:r w:rsidR="003C1EF7" w:rsidRPr="003C1EF7">
        <w:rPr>
          <w:rFonts w:ascii="Arial" w:hAnsi="Arial" w:cs="Arial"/>
          <w:sz w:val="22"/>
          <w:szCs w:val="22"/>
        </w:rPr>
        <w:t>07</w:t>
      </w:r>
      <w:r w:rsidR="007129D1" w:rsidRPr="003C1EF7">
        <w:rPr>
          <w:rFonts w:ascii="Arial" w:hAnsi="Arial" w:cs="Arial"/>
          <w:sz w:val="22"/>
          <w:szCs w:val="22"/>
        </w:rPr>
        <w:t>/20</w:t>
      </w:r>
      <w:r w:rsidR="003C1EF7" w:rsidRPr="003C1EF7">
        <w:rPr>
          <w:rFonts w:ascii="Arial" w:hAnsi="Arial" w:cs="Arial"/>
          <w:sz w:val="22"/>
          <w:szCs w:val="22"/>
        </w:rPr>
        <w:t>2</w:t>
      </w:r>
      <w:r w:rsidR="007129D1" w:rsidRPr="003C1EF7">
        <w:rPr>
          <w:rFonts w:ascii="Arial" w:hAnsi="Arial" w:cs="Arial"/>
          <w:sz w:val="22"/>
          <w:szCs w:val="22"/>
        </w:rPr>
        <w:t>1)</w:t>
      </w:r>
      <w:r w:rsidRPr="003C1EF7">
        <w:rPr>
          <w:rFonts w:ascii="Arial" w:hAnsi="Arial" w:cs="Arial"/>
          <w:sz w:val="22"/>
          <w:szCs w:val="22"/>
        </w:rPr>
        <w:t>,</w:t>
      </w:r>
      <w:r w:rsidR="003C1EF7" w:rsidRPr="003C1EF7">
        <w:rPr>
          <w:rFonts w:ascii="Arial" w:hAnsi="Arial" w:cs="Arial"/>
          <w:sz w:val="22"/>
          <w:szCs w:val="22"/>
        </w:rPr>
        <w:t xml:space="preserve"> </w:t>
      </w:r>
    </w:p>
    <w:p w14:paraId="7C996FFD" w14:textId="77777777" w:rsidR="003C1EF7" w:rsidRDefault="003C1EF7" w:rsidP="007129D1">
      <w:pPr>
        <w:numPr>
          <w:ilvl w:val="0"/>
          <w:numId w:val="7"/>
        </w:numPr>
        <w:spacing w:line="264" w:lineRule="auto"/>
        <w:jc w:val="both"/>
        <w:rPr>
          <w:rFonts w:ascii="Arial" w:hAnsi="Arial" w:cs="Arial"/>
          <w:sz w:val="22"/>
          <w:szCs w:val="22"/>
        </w:rPr>
      </w:pPr>
      <w:r w:rsidRPr="003C1EF7">
        <w:rPr>
          <w:rFonts w:ascii="Arial" w:hAnsi="Arial" w:cs="Arial"/>
          <w:sz w:val="22"/>
          <w:szCs w:val="22"/>
        </w:rPr>
        <w:t xml:space="preserve">PD ve stupni PDPS „II/360 Trnava – Rudíkov, 1. stavba, </w:t>
      </w:r>
      <w:proofErr w:type="gramStart"/>
      <w:r w:rsidRPr="003C1EF7">
        <w:rPr>
          <w:rFonts w:ascii="Arial" w:hAnsi="Arial" w:cs="Arial"/>
          <w:sz w:val="22"/>
          <w:szCs w:val="22"/>
        </w:rPr>
        <w:t>vážní</w:t>
      </w:r>
      <w:proofErr w:type="gramEnd"/>
      <w:r w:rsidRPr="003C1EF7">
        <w:rPr>
          <w:rFonts w:ascii="Arial" w:hAnsi="Arial" w:cs="Arial"/>
          <w:sz w:val="22"/>
          <w:szCs w:val="22"/>
        </w:rPr>
        <w:t xml:space="preserve"> zóna“ (08/2022),</w:t>
      </w:r>
    </w:p>
    <w:p w14:paraId="256A316D" w14:textId="77777777" w:rsidR="00E441B9" w:rsidRPr="003C1EF7" w:rsidRDefault="00E441B9" w:rsidP="007129D1">
      <w:pPr>
        <w:numPr>
          <w:ilvl w:val="0"/>
          <w:numId w:val="7"/>
        </w:numPr>
        <w:spacing w:line="264" w:lineRule="auto"/>
        <w:jc w:val="both"/>
        <w:rPr>
          <w:rFonts w:ascii="Arial" w:hAnsi="Arial" w:cs="Arial"/>
          <w:sz w:val="22"/>
          <w:szCs w:val="22"/>
        </w:rPr>
      </w:pPr>
      <w:r>
        <w:rPr>
          <w:rFonts w:ascii="Arial" w:hAnsi="Arial" w:cs="Arial"/>
          <w:sz w:val="22"/>
          <w:szCs w:val="22"/>
        </w:rPr>
        <w:t>Společný soupis prací (rozpočty</w:t>
      </w:r>
      <w:r w:rsidRPr="00AD50EC">
        <w:rPr>
          <w:rFonts w:ascii="Arial" w:hAnsi="Arial" w:cs="Arial"/>
          <w:sz w:val="22"/>
          <w:szCs w:val="22"/>
        </w:rPr>
        <w:t xml:space="preserve"> obou staveb jsou sloučeny do jednoho rozpočtu</w:t>
      </w:r>
      <w:r>
        <w:rPr>
          <w:rFonts w:ascii="Arial" w:hAnsi="Arial" w:cs="Arial"/>
          <w:sz w:val="22"/>
          <w:szCs w:val="22"/>
        </w:rPr>
        <w:t>),</w:t>
      </w:r>
    </w:p>
    <w:p w14:paraId="75F6E774" w14:textId="77777777" w:rsidR="003C1EF7" w:rsidRPr="003C1EF7" w:rsidRDefault="003C1EF7" w:rsidP="007129D1">
      <w:pPr>
        <w:numPr>
          <w:ilvl w:val="0"/>
          <w:numId w:val="7"/>
        </w:numPr>
        <w:spacing w:line="264" w:lineRule="auto"/>
        <w:jc w:val="both"/>
        <w:rPr>
          <w:rFonts w:ascii="Arial" w:hAnsi="Arial" w:cs="Arial"/>
          <w:sz w:val="22"/>
          <w:szCs w:val="22"/>
        </w:rPr>
      </w:pPr>
      <w:r w:rsidRPr="003C1EF7">
        <w:rPr>
          <w:rFonts w:ascii="Arial" w:hAnsi="Arial" w:cs="Arial"/>
          <w:color w:val="000000"/>
          <w:sz w:val="22"/>
          <w:szCs w:val="22"/>
        </w:rPr>
        <w:t>Dopravně bezpečnostní audit pro stavbu „</w:t>
      </w:r>
      <w:r w:rsidRPr="003C1EF7">
        <w:rPr>
          <w:rFonts w:ascii="Arial" w:hAnsi="Arial" w:cs="Arial"/>
          <w:sz w:val="22"/>
          <w:szCs w:val="22"/>
        </w:rPr>
        <w:t>II/360 Trnava – Rudíkov, 1. stavba“ z 03/2022</w:t>
      </w:r>
    </w:p>
    <w:p w14:paraId="1C1A4A93" w14:textId="6AD826CF" w:rsidR="003C1EF7" w:rsidRPr="003C1EF7" w:rsidRDefault="003C1EF7" w:rsidP="007129D1">
      <w:pPr>
        <w:numPr>
          <w:ilvl w:val="0"/>
          <w:numId w:val="7"/>
        </w:numPr>
        <w:spacing w:line="264" w:lineRule="auto"/>
        <w:jc w:val="both"/>
        <w:rPr>
          <w:rFonts w:ascii="Arial" w:hAnsi="Arial" w:cs="Arial"/>
          <w:sz w:val="22"/>
          <w:szCs w:val="22"/>
        </w:rPr>
      </w:pPr>
      <w:r w:rsidRPr="003C1EF7">
        <w:rPr>
          <w:rFonts w:ascii="Arial" w:hAnsi="Arial" w:cs="Arial"/>
          <w:sz w:val="22"/>
          <w:szCs w:val="22"/>
        </w:rPr>
        <w:t>Dokumentace k prověřování stavby z hlediska klimatického dopadu (1/2023) a Studie nakládání s odpady (01/2023)</w:t>
      </w:r>
    </w:p>
    <w:p w14:paraId="37AB9F94" w14:textId="77777777" w:rsidR="003C1EF7" w:rsidRPr="00515568" w:rsidRDefault="003C1EF7" w:rsidP="003C1EF7">
      <w:pPr>
        <w:spacing w:line="264" w:lineRule="auto"/>
        <w:jc w:val="both"/>
        <w:rPr>
          <w:rFonts w:ascii="Arial" w:hAnsi="Arial" w:cs="Arial"/>
          <w:sz w:val="22"/>
          <w:szCs w:val="22"/>
        </w:rPr>
      </w:pPr>
    </w:p>
    <w:p w14:paraId="4E15B0C1" w14:textId="77777777" w:rsidR="001F688F" w:rsidRPr="00707B6F" w:rsidRDefault="001F688F" w:rsidP="001F688F">
      <w:pPr>
        <w:pStyle w:val="Nadpis1"/>
      </w:pPr>
      <w:r w:rsidRPr="00707B6F">
        <w:t>Elektronický nástroj, komunikace mezi zadavatelem a dodavatelem</w:t>
      </w:r>
    </w:p>
    <w:p w14:paraId="312ABA99" w14:textId="2F0DE4E4" w:rsidR="00344858" w:rsidRPr="00344858" w:rsidRDefault="00344858" w:rsidP="00344858">
      <w:pPr>
        <w:spacing w:line="264" w:lineRule="auto"/>
        <w:jc w:val="both"/>
        <w:rPr>
          <w:rFonts w:ascii="Arial" w:hAnsi="Arial" w:cs="Arial"/>
          <w:sz w:val="22"/>
          <w:szCs w:val="22"/>
        </w:rPr>
      </w:pPr>
      <w:r w:rsidRPr="00344858">
        <w:rPr>
          <w:rFonts w:ascii="Arial" w:hAnsi="Arial" w:cs="Arial"/>
          <w:sz w:val="22"/>
          <w:szCs w:val="22"/>
        </w:rPr>
        <w:t xml:space="preserve">Zadavatel upozorňuje, že na zadávanou veřejnou zakázku se uplatní </w:t>
      </w:r>
      <w:proofErr w:type="spellStart"/>
      <w:r w:rsidRPr="00344858">
        <w:rPr>
          <w:rFonts w:ascii="Arial" w:hAnsi="Arial" w:cs="Arial"/>
          <w:sz w:val="22"/>
          <w:szCs w:val="22"/>
        </w:rPr>
        <w:t>ust</w:t>
      </w:r>
      <w:proofErr w:type="spellEnd"/>
      <w:r w:rsidRPr="00344858">
        <w:rPr>
          <w:rFonts w:ascii="Arial" w:hAnsi="Arial" w:cs="Arial"/>
          <w:sz w:val="22"/>
          <w:szCs w:val="22"/>
        </w:rPr>
        <w:t xml:space="preserve">. § 211 odst. </w:t>
      </w:r>
      <w:r w:rsidR="00E91B5E">
        <w:rPr>
          <w:rFonts w:ascii="Arial" w:hAnsi="Arial" w:cs="Arial"/>
          <w:sz w:val="22"/>
          <w:szCs w:val="22"/>
        </w:rPr>
        <w:t>5</w:t>
      </w:r>
      <w:r w:rsidRPr="00344858">
        <w:rPr>
          <w:rFonts w:ascii="Arial" w:hAnsi="Arial" w:cs="Arial"/>
          <w:sz w:val="22"/>
          <w:szCs w:val="22"/>
        </w:rPr>
        <w:t xml:space="preserve"> </w:t>
      </w:r>
      <w:r w:rsidR="00926D50">
        <w:rPr>
          <w:rFonts w:ascii="Arial" w:hAnsi="Arial" w:cs="Arial"/>
          <w:sz w:val="22"/>
          <w:szCs w:val="22"/>
        </w:rPr>
        <w:t>ZZVZ</w:t>
      </w:r>
      <w:r w:rsidRPr="00344858">
        <w:rPr>
          <w:rFonts w:ascii="Arial" w:hAnsi="Arial" w:cs="Arial"/>
          <w:sz w:val="22"/>
          <w:szCs w:val="22"/>
        </w:rPr>
        <w:t>, tj. že písemná komunikace mezi zadavatelem a dodavatelem musí probíhat elektronicky, a to v některé z následujících forem:</w:t>
      </w:r>
    </w:p>
    <w:p w14:paraId="4F455B4B" w14:textId="77777777" w:rsidR="00344858" w:rsidRPr="00344858" w:rsidRDefault="00344858" w:rsidP="00344858">
      <w:pPr>
        <w:pStyle w:val="Odstavecseseznamem"/>
        <w:numPr>
          <w:ilvl w:val="0"/>
          <w:numId w:val="45"/>
        </w:numPr>
        <w:spacing w:line="264" w:lineRule="auto"/>
        <w:jc w:val="both"/>
        <w:rPr>
          <w:rFonts w:ascii="Arial" w:hAnsi="Arial" w:cs="Arial"/>
          <w:sz w:val="22"/>
          <w:szCs w:val="22"/>
        </w:rPr>
      </w:pPr>
      <w:r w:rsidRPr="00344858">
        <w:rPr>
          <w:rFonts w:ascii="Arial" w:hAnsi="Arial" w:cs="Arial"/>
          <w:sz w:val="22"/>
          <w:szCs w:val="22"/>
        </w:rPr>
        <w:t>elektronický nástroj E-ZAK,</w:t>
      </w:r>
    </w:p>
    <w:p w14:paraId="32CC32AD" w14:textId="77777777" w:rsidR="00344858" w:rsidRPr="00344858" w:rsidRDefault="00344858" w:rsidP="00344858">
      <w:pPr>
        <w:pStyle w:val="Odstavecseseznamem"/>
        <w:numPr>
          <w:ilvl w:val="0"/>
          <w:numId w:val="45"/>
        </w:numPr>
        <w:spacing w:line="264" w:lineRule="auto"/>
        <w:jc w:val="both"/>
        <w:rPr>
          <w:rFonts w:ascii="Arial" w:hAnsi="Arial" w:cs="Arial"/>
          <w:sz w:val="22"/>
          <w:szCs w:val="22"/>
        </w:rPr>
      </w:pPr>
      <w:r w:rsidRPr="00344858">
        <w:rPr>
          <w:rFonts w:ascii="Arial" w:hAnsi="Arial" w:cs="Arial"/>
          <w:sz w:val="22"/>
          <w:szCs w:val="22"/>
        </w:rPr>
        <w:t>datová schránka ve smyslu zákona č. 300/2008 Sb., o elektronických úkonech a autorizované konverzi dokumentů, ve znění pozdějších předpisů,</w:t>
      </w:r>
    </w:p>
    <w:p w14:paraId="5EC0D5F0" w14:textId="77777777" w:rsidR="00344858" w:rsidRPr="00344858" w:rsidRDefault="00344858" w:rsidP="00344858">
      <w:pPr>
        <w:pStyle w:val="Odstavecseseznamem"/>
        <w:numPr>
          <w:ilvl w:val="0"/>
          <w:numId w:val="45"/>
        </w:numPr>
        <w:spacing w:line="264" w:lineRule="auto"/>
        <w:jc w:val="both"/>
        <w:rPr>
          <w:rFonts w:ascii="Arial" w:hAnsi="Arial" w:cs="Arial"/>
          <w:sz w:val="22"/>
          <w:szCs w:val="22"/>
        </w:rPr>
      </w:pPr>
      <w:r w:rsidRPr="00344858">
        <w:rPr>
          <w:rFonts w:ascii="Arial" w:hAnsi="Arial" w:cs="Arial"/>
          <w:sz w:val="22"/>
          <w:szCs w:val="22"/>
        </w:rPr>
        <w:t>elektronická pošta (e-mail).</w:t>
      </w:r>
    </w:p>
    <w:p w14:paraId="26DC2FC8" w14:textId="77777777" w:rsidR="00925E41" w:rsidRDefault="00925E41" w:rsidP="001F688F">
      <w:pPr>
        <w:spacing w:line="264" w:lineRule="auto"/>
        <w:jc w:val="both"/>
        <w:rPr>
          <w:rFonts w:ascii="Arial" w:hAnsi="Arial" w:cs="Arial"/>
          <w:sz w:val="22"/>
          <w:szCs w:val="22"/>
        </w:rPr>
      </w:pPr>
    </w:p>
    <w:p w14:paraId="6821CC18" w14:textId="77777777" w:rsidR="001F688F" w:rsidRPr="00707B6F" w:rsidRDefault="001F688F" w:rsidP="001F688F">
      <w:pPr>
        <w:spacing w:line="264" w:lineRule="auto"/>
        <w:jc w:val="both"/>
        <w:rPr>
          <w:rFonts w:ascii="Arial" w:hAnsi="Arial" w:cs="Arial"/>
          <w:sz w:val="22"/>
          <w:szCs w:val="22"/>
        </w:rPr>
      </w:pPr>
      <w:r w:rsidRPr="00707B6F">
        <w:rPr>
          <w:rFonts w:ascii="Arial" w:hAnsi="Arial" w:cs="Arial"/>
          <w:sz w:val="22"/>
          <w:szCs w:val="22"/>
        </w:rPr>
        <w:t xml:space="preserve">Zadavatel </w:t>
      </w:r>
      <w:r w:rsidR="00FD5613">
        <w:rPr>
          <w:rFonts w:ascii="Arial" w:hAnsi="Arial" w:cs="Arial"/>
          <w:sz w:val="22"/>
          <w:szCs w:val="22"/>
        </w:rPr>
        <w:t>u</w:t>
      </w:r>
      <w:r w:rsidRPr="00707B6F">
        <w:rPr>
          <w:rFonts w:ascii="Arial" w:hAnsi="Arial" w:cs="Arial"/>
          <w:sz w:val="22"/>
          <w:szCs w:val="22"/>
        </w:rPr>
        <w:t xml:space="preserve">pozorňuje, že pro plné využití všech možností elektronického nástroje </w:t>
      </w:r>
      <w:r w:rsidR="00F15FAD" w:rsidRPr="00707B6F">
        <w:rPr>
          <w:rFonts w:ascii="Arial" w:hAnsi="Arial" w:cs="Arial"/>
          <w:sz w:val="22"/>
          <w:szCs w:val="22"/>
        </w:rPr>
        <w:t xml:space="preserve">  </w:t>
      </w:r>
      <w:r w:rsidRPr="00707B6F">
        <w:rPr>
          <w:rFonts w:ascii="Arial" w:hAnsi="Arial" w:cs="Arial"/>
          <w:sz w:val="22"/>
          <w:szCs w:val="22"/>
        </w:rPr>
        <w:t>E-ZAK je třeba provést a dokončit tzv. registraci dodavatele. Zavedl-li zadavatel dodavatele do elektronického nástroje E-ZAK, uvede u něj jako kontaktní údaje takové, které získal jako veřejně přístupné, nebo jiné vhodné kontaktní údaje. Je povinností každého dodavatele, aby před dokončením registrace do elektronického nástroje E-ZAK své kontaktní údaje zkontroloval a případně upravil či doplnil jiné.</w:t>
      </w:r>
    </w:p>
    <w:p w14:paraId="739F96A6" w14:textId="77777777" w:rsidR="001F688F" w:rsidRPr="00707B6F" w:rsidRDefault="001F688F" w:rsidP="001F688F">
      <w:pPr>
        <w:spacing w:line="264" w:lineRule="auto"/>
        <w:jc w:val="both"/>
        <w:rPr>
          <w:rFonts w:ascii="Arial" w:hAnsi="Arial" w:cs="Arial"/>
          <w:sz w:val="22"/>
          <w:szCs w:val="22"/>
        </w:rPr>
      </w:pPr>
      <w:r w:rsidRPr="00707B6F">
        <w:rPr>
          <w:rFonts w:ascii="Arial" w:hAnsi="Arial" w:cs="Arial"/>
          <w:sz w:val="22"/>
          <w:szCs w:val="22"/>
        </w:rPr>
        <w:t>Veškeré písemnosti zasílané prostřednictvím elektronického nástroje E-ZAK se považují za řádně doručené okamžikem přijetí datové zprávy na elektronickou adresu adresáta či adresátů elektronické zprávy v elektronickém nástroji E-ZAK. Za řádné a včasné seznamování se s písemnostmi zasílanými zadavatelem prostřednictvím elektronického nástroje</w:t>
      </w:r>
      <w:r w:rsidR="00F15FAD" w:rsidRPr="00707B6F">
        <w:rPr>
          <w:rFonts w:ascii="Arial" w:hAnsi="Arial" w:cs="Arial"/>
          <w:sz w:val="22"/>
          <w:szCs w:val="22"/>
        </w:rPr>
        <w:t>,</w:t>
      </w:r>
      <w:r w:rsidRPr="00707B6F">
        <w:rPr>
          <w:rFonts w:ascii="Arial" w:hAnsi="Arial" w:cs="Arial"/>
          <w:sz w:val="22"/>
          <w:szCs w:val="22"/>
        </w:rPr>
        <w:t xml:space="preserve"> jakož i za správnost kontaktních údajů dodavatele v elektronickém nástroji E-ZAK</w:t>
      </w:r>
      <w:r w:rsidR="00F15FAD" w:rsidRPr="00707B6F">
        <w:rPr>
          <w:rFonts w:ascii="Arial" w:hAnsi="Arial" w:cs="Arial"/>
          <w:sz w:val="22"/>
          <w:szCs w:val="22"/>
        </w:rPr>
        <w:t>,</w:t>
      </w:r>
      <w:r w:rsidRPr="00707B6F">
        <w:rPr>
          <w:rFonts w:ascii="Arial" w:hAnsi="Arial" w:cs="Arial"/>
          <w:sz w:val="22"/>
          <w:szCs w:val="22"/>
        </w:rPr>
        <w:t xml:space="preserve"> zodpovídá vždy dodavatel.</w:t>
      </w:r>
    </w:p>
    <w:p w14:paraId="4C6347A7" w14:textId="77777777" w:rsidR="001F688F" w:rsidRPr="00707B6F" w:rsidRDefault="001F688F" w:rsidP="001F688F">
      <w:pPr>
        <w:spacing w:line="264" w:lineRule="auto"/>
        <w:jc w:val="both"/>
        <w:rPr>
          <w:rFonts w:ascii="Arial" w:hAnsi="Arial" w:cs="Arial"/>
          <w:sz w:val="22"/>
          <w:szCs w:val="22"/>
        </w:rPr>
      </w:pPr>
      <w:r w:rsidRPr="00707B6F">
        <w:rPr>
          <w:rFonts w:ascii="Arial" w:hAnsi="Arial" w:cs="Arial"/>
          <w:sz w:val="22"/>
          <w:szCs w:val="22"/>
        </w:rPr>
        <w:t>Podmínky a informace týkající se elektronického nástroje E-ZAK včetně informací o používání elektronického podpisu jsou dostupné na https://ezak.kr-vysocina.cz/.</w:t>
      </w:r>
    </w:p>
    <w:p w14:paraId="17C0BA7F" w14:textId="77777777" w:rsidR="001F688F" w:rsidRDefault="001F688F" w:rsidP="0062635B">
      <w:pPr>
        <w:spacing w:line="264" w:lineRule="auto"/>
        <w:ind w:left="360"/>
        <w:jc w:val="both"/>
        <w:rPr>
          <w:rFonts w:ascii="Arial" w:hAnsi="Arial" w:cs="Arial"/>
          <w:sz w:val="22"/>
          <w:szCs w:val="22"/>
          <w:highlight w:val="yellow"/>
        </w:rPr>
      </w:pPr>
    </w:p>
    <w:p w14:paraId="57BF5208" w14:textId="77777777" w:rsidR="0003652B" w:rsidRPr="009550B1" w:rsidRDefault="0003652B" w:rsidP="0003652B">
      <w:pPr>
        <w:pStyle w:val="Nadpis1"/>
      </w:pPr>
      <w:r>
        <w:t xml:space="preserve">  </w:t>
      </w:r>
      <w:bookmarkStart w:id="13" w:name="_Toc464039190"/>
      <w:bookmarkStart w:id="14" w:name="_Toc468796039"/>
      <w:r>
        <w:t>V</w:t>
      </w:r>
      <w:r w:rsidRPr="00A93D23">
        <w:t>ysvětlení zadávací dokumentace</w:t>
      </w:r>
      <w:bookmarkEnd w:id="13"/>
      <w:bookmarkEnd w:id="14"/>
    </w:p>
    <w:p w14:paraId="61BAEA13" w14:textId="77777777" w:rsidR="0003652B" w:rsidRPr="008914E8" w:rsidRDefault="0003652B" w:rsidP="0003652B">
      <w:pPr>
        <w:tabs>
          <w:tab w:val="num" w:pos="-1560"/>
        </w:tabs>
        <w:spacing w:line="264" w:lineRule="auto"/>
        <w:jc w:val="both"/>
        <w:rPr>
          <w:rFonts w:ascii="Arial" w:hAnsi="Arial"/>
          <w:sz w:val="22"/>
        </w:rPr>
      </w:pPr>
      <w:r w:rsidRPr="008914E8">
        <w:rPr>
          <w:rFonts w:ascii="Arial" w:hAnsi="Arial"/>
          <w:sz w:val="22"/>
        </w:rPr>
        <w:t xml:space="preserve">Dodavatel je oprávněn požadovat po zadavateli vysvětlení zadávací dokumentace ve smyslu </w:t>
      </w:r>
      <w:proofErr w:type="spellStart"/>
      <w:r w:rsidRPr="008914E8">
        <w:rPr>
          <w:rFonts w:ascii="Arial" w:hAnsi="Arial"/>
          <w:sz w:val="22"/>
        </w:rPr>
        <w:t>ust</w:t>
      </w:r>
      <w:proofErr w:type="spellEnd"/>
      <w:r w:rsidRPr="008914E8">
        <w:rPr>
          <w:rFonts w:ascii="Arial" w:hAnsi="Arial"/>
          <w:sz w:val="22"/>
        </w:rPr>
        <w:t xml:space="preserve">. § 98 </w:t>
      </w:r>
      <w:r w:rsidR="00926D50">
        <w:rPr>
          <w:rFonts w:ascii="Arial" w:hAnsi="Arial"/>
          <w:sz w:val="22"/>
        </w:rPr>
        <w:t>ZZVZ</w:t>
      </w:r>
      <w:r w:rsidR="00F67BF6">
        <w:rPr>
          <w:rFonts w:ascii="Arial" w:hAnsi="Arial"/>
          <w:sz w:val="22"/>
        </w:rPr>
        <w:t>.</w:t>
      </w:r>
    </w:p>
    <w:p w14:paraId="5AB2CDB1" w14:textId="77777777" w:rsidR="0003652B" w:rsidRPr="007D2C97" w:rsidRDefault="0003652B" w:rsidP="0003652B">
      <w:pPr>
        <w:tabs>
          <w:tab w:val="left" w:pos="1418"/>
          <w:tab w:val="left" w:pos="7320"/>
        </w:tabs>
        <w:spacing w:before="120" w:line="264" w:lineRule="auto"/>
        <w:jc w:val="both"/>
        <w:rPr>
          <w:rFonts w:ascii="Arial" w:hAnsi="Arial" w:cs="Arial"/>
          <w:spacing w:val="-4"/>
          <w:sz w:val="22"/>
          <w:szCs w:val="22"/>
        </w:rPr>
      </w:pPr>
      <w:r w:rsidRPr="007D2C97">
        <w:rPr>
          <w:rFonts w:ascii="Arial" w:hAnsi="Arial" w:cs="Arial"/>
          <w:spacing w:val="-4"/>
          <w:sz w:val="22"/>
          <w:szCs w:val="22"/>
        </w:rPr>
        <w:lastRenderedPageBreak/>
        <w:t xml:space="preserve">Zadavatel může poskytnout </w:t>
      </w:r>
      <w:r w:rsidR="00E221E9">
        <w:rPr>
          <w:rFonts w:ascii="Arial" w:hAnsi="Arial" w:cs="Arial"/>
          <w:spacing w:val="-4"/>
          <w:sz w:val="22"/>
          <w:szCs w:val="22"/>
        </w:rPr>
        <w:t>dodavateli</w:t>
      </w:r>
      <w:r w:rsidR="00956F94">
        <w:rPr>
          <w:rFonts w:ascii="Arial" w:hAnsi="Arial" w:cs="Arial"/>
          <w:spacing w:val="-4"/>
          <w:sz w:val="22"/>
          <w:szCs w:val="22"/>
        </w:rPr>
        <w:t xml:space="preserve"> </w:t>
      </w:r>
      <w:r w:rsidR="00E965D6">
        <w:rPr>
          <w:rFonts w:ascii="Arial" w:hAnsi="Arial" w:cs="Arial"/>
          <w:spacing w:val="-4"/>
          <w:sz w:val="22"/>
          <w:szCs w:val="22"/>
        </w:rPr>
        <w:t xml:space="preserve">informace k </w:t>
      </w:r>
      <w:r w:rsidR="00956F94">
        <w:rPr>
          <w:rFonts w:ascii="Arial" w:hAnsi="Arial" w:cs="Arial"/>
          <w:spacing w:val="-4"/>
          <w:sz w:val="22"/>
          <w:szCs w:val="22"/>
        </w:rPr>
        <w:t xml:space="preserve">zadávací </w:t>
      </w:r>
      <w:r w:rsidRPr="007D2C97">
        <w:rPr>
          <w:rFonts w:ascii="Arial" w:hAnsi="Arial" w:cs="Arial"/>
          <w:spacing w:val="-4"/>
          <w:sz w:val="22"/>
          <w:szCs w:val="22"/>
        </w:rPr>
        <w:t>dokumentac</w:t>
      </w:r>
      <w:r w:rsidR="00E965D6">
        <w:rPr>
          <w:rFonts w:ascii="Arial" w:hAnsi="Arial" w:cs="Arial"/>
          <w:spacing w:val="-4"/>
          <w:sz w:val="22"/>
          <w:szCs w:val="22"/>
        </w:rPr>
        <w:t>i</w:t>
      </w:r>
      <w:r w:rsidRPr="007D2C97">
        <w:rPr>
          <w:rFonts w:ascii="Arial" w:hAnsi="Arial" w:cs="Arial"/>
          <w:spacing w:val="-4"/>
          <w:sz w:val="22"/>
          <w:szCs w:val="22"/>
        </w:rPr>
        <w:t xml:space="preserve"> i bez předchozí žádosti. </w:t>
      </w:r>
    </w:p>
    <w:p w14:paraId="1889E3A2" w14:textId="77777777" w:rsidR="00741A6D" w:rsidRDefault="00A7480F" w:rsidP="00741A6D">
      <w:pPr>
        <w:tabs>
          <w:tab w:val="left" w:pos="1418"/>
          <w:tab w:val="left" w:pos="7320"/>
        </w:tabs>
        <w:spacing w:before="120" w:line="264" w:lineRule="auto"/>
        <w:jc w:val="both"/>
        <w:rPr>
          <w:rFonts w:ascii="Arial" w:hAnsi="Arial" w:cs="Arial"/>
          <w:sz w:val="22"/>
          <w:szCs w:val="22"/>
        </w:rPr>
      </w:pPr>
      <w:r>
        <w:rPr>
          <w:rFonts w:ascii="Arial" w:hAnsi="Arial" w:cs="Arial"/>
          <w:sz w:val="22"/>
          <w:szCs w:val="22"/>
        </w:rPr>
        <w:t xml:space="preserve">Informace k </w:t>
      </w:r>
      <w:r w:rsidR="00741A6D" w:rsidRPr="00A33EE3">
        <w:rPr>
          <w:rFonts w:ascii="Arial" w:hAnsi="Arial" w:cs="Arial"/>
          <w:sz w:val="22"/>
          <w:szCs w:val="22"/>
        </w:rPr>
        <w:t>zadávací dokumentac</w:t>
      </w:r>
      <w:r>
        <w:rPr>
          <w:rFonts w:ascii="Arial" w:hAnsi="Arial" w:cs="Arial"/>
          <w:sz w:val="22"/>
          <w:szCs w:val="22"/>
        </w:rPr>
        <w:t>i</w:t>
      </w:r>
      <w:r w:rsidR="00741A6D" w:rsidRPr="00A33EE3">
        <w:rPr>
          <w:rFonts w:ascii="Arial" w:hAnsi="Arial" w:cs="Arial"/>
          <w:sz w:val="22"/>
          <w:szCs w:val="22"/>
        </w:rPr>
        <w:t xml:space="preserve"> uveřejní zadavatel na svém profilu.</w:t>
      </w:r>
      <w:r w:rsidR="00741A6D" w:rsidRPr="0024146E">
        <w:rPr>
          <w:rFonts w:ascii="Arial" w:hAnsi="Arial" w:cs="Arial"/>
          <w:sz w:val="22"/>
          <w:szCs w:val="22"/>
          <w:highlight w:val="yellow"/>
        </w:rPr>
        <w:t xml:space="preserve"> </w:t>
      </w:r>
    </w:p>
    <w:p w14:paraId="5D82FFC5" w14:textId="77777777" w:rsidR="00D7532F" w:rsidRPr="008A4F6F" w:rsidRDefault="00D7532F" w:rsidP="00EC5BB9">
      <w:pPr>
        <w:spacing w:before="120"/>
        <w:jc w:val="both"/>
        <w:rPr>
          <w:rFonts w:ascii="Arial" w:hAnsi="Arial" w:cs="Arial"/>
          <w:b/>
          <w:sz w:val="4"/>
          <w:szCs w:val="4"/>
        </w:rPr>
      </w:pPr>
    </w:p>
    <w:p w14:paraId="059AFF30" w14:textId="77777777" w:rsidR="00EC5BB9" w:rsidRPr="00046D07" w:rsidRDefault="00F25070" w:rsidP="00046D07">
      <w:pPr>
        <w:pStyle w:val="Nadpis1"/>
        <w:spacing w:after="0"/>
        <w:ind w:left="431" w:hanging="431"/>
      </w:pPr>
      <w:bookmarkStart w:id="15" w:name="_Toc464637807"/>
      <w:r w:rsidRPr="00046D07">
        <w:t>Podmínky sestavení a podání nabídk</w:t>
      </w:r>
      <w:bookmarkEnd w:id="15"/>
      <w:r w:rsidR="009B0AC5">
        <w:t>y</w:t>
      </w:r>
    </w:p>
    <w:p w14:paraId="263C8704" w14:textId="77777777" w:rsidR="00B10CC9" w:rsidRPr="00CA67BE" w:rsidRDefault="00B10CC9" w:rsidP="00947B89">
      <w:pPr>
        <w:pStyle w:val="Nadpis2"/>
        <w:spacing w:line="264" w:lineRule="auto"/>
        <w:rPr>
          <w:u w:val="single"/>
        </w:rPr>
      </w:pPr>
      <w:bookmarkStart w:id="16" w:name="_Toc464039182"/>
      <w:bookmarkStart w:id="17" w:name="_Toc464637808"/>
      <w:r w:rsidRPr="00CA67BE">
        <w:rPr>
          <w:u w:val="single"/>
        </w:rPr>
        <w:t>Požadavky na způsob zpracování nabídkové ceny</w:t>
      </w:r>
      <w:bookmarkEnd w:id="16"/>
      <w:bookmarkEnd w:id="17"/>
    </w:p>
    <w:p w14:paraId="7B146F3A" w14:textId="77777777" w:rsidR="00606118" w:rsidRPr="00606118" w:rsidRDefault="00606118" w:rsidP="00606118">
      <w:pPr>
        <w:tabs>
          <w:tab w:val="num" w:pos="-1560"/>
        </w:tabs>
        <w:spacing w:before="120" w:line="264" w:lineRule="auto"/>
        <w:jc w:val="both"/>
        <w:rPr>
          <w:rFonts w:ascii="Arial" w:eastAsia="MS Mincho" w:hAnsi="Arial" w:cs="Arial"/>
          <w:b/>
          <w:sz w:val="22"/>
          <w:szCs w:val="22"/>
        </w:rPr>
      </w:pPr>
      <w:r w:rsidRPr="00606118">
        <w:rPr>
          <w:rFonts w:ascii="Arial" w:eastAsia="MS Mincho" w:hAnsi="Arial" w:cs="Arial"/>
          <w:b/>
          <w:sz w:val="22"/>
          <w:szCs w:val="22"/>
        </w:rPr>
        <w:t xml:space="preserve">Nabídková cena bude </w:t>
      </w:r>
      <w:r w:rsidR="00986CE6">
        <w:rPr>
          <w:rFonts w:ascii="Arial" w:eastAsia="MS Mincho" w:hAnsi="Arial" w:cs="Arial"/>
          <w:b/>
          <w:sz w:val="22"/>
          <w:szCs w:val="22"/>
        </w:rPr>
        <w:t>uvedena</w:t>
      </w:r>
      <w:r w:rsidRPr="00606118">
        <w:rPr>
          <w:rFonts w:ascii="Arial" w:eastAsia="MS Mincho" w:hAnsi="Arial" w:cs="Arial"/>
          <w:b/>
          <w:sz w:val="22"/>
          <w:szCs w:val="22"/>
        </w:rPr>
        <w:t xml:space="preserve"> v návrhu smlouvy o dílo</w:t>
      </w:r>
      <w:r w:rsidR="00FD5D8B">
        <w:rPr>
          <w:rFonts w:ascii="Arial" w:eastAsia="MS Mincho" w:hAnsi="Arial" w:cs="Arial"/>
          <w:b/>
          <w:sz w:val="22"/>
          <w:szCs w:val="22"/>
        </w:rPr>
        <w:t xml:space="preserve"> a bude</w:t>
      </w:r>
      <w:r w:rsidRPr="00606118">
        <w:rPr>
          <w:rFonts w:ascii="Arial" w:eastAsia="MS Mincho" w:hAnsi="Arial" w:cs="Arial"/>
          <w:b/>
          <w:sz w:val="22"/>
          <w:szCs w:val="22"/>
        </w:rPr>
        <w:t xml:space="preserve"> </w:t>
      </w:r>
      <w:r w:rsidR="00630E0C">
        <w:rPr>
          <w:rFonts w:ascii="Arial" w:eastAsia="MS Mincho" w:hAnsi="Arial" w:cs="Arial"/>
          <w:b/>
          <w:sz w:val="22"/>
          <w:szCs w:val="22"/>
        </w:rPr>
        <w:t>v</w:t>
      </w:r>
      <w:r w:rsidRPr="00606118">
        <w:rPr>
          <w:rFonts w:ascii="Arial" w:eastAsia="MS Mincho" w:hAnsi="Arial" w:cs="Arial"/>
          <w:b/>
          <w:sz w:val="22"/>
          <w:szCs w:val="22"/>
        </w:rPr>
        <w:t xml:space="preserve"> souladu se zadávací dokumentací a </w:t>
      </w:r>
      <w:r w:rsidR="00630E0C">
        <w:rPr>
          <w:rFonts w:ascii="Arial" w:eastAsia="MS Mincho" w:hAnsi="Arial" w:cs="Arial"/>
          <w:b/>
          <w:sz w:val="22"/>
          <w:szCs w:val="22"/>
        </w:rPr>
        <w:t>s</w:t>
      </w:r>
      <w:r w:rsidRPr="00606118">
        <w:rPr>
          <w:rFonts w:ascii="Arial" w:eastAsia="MS Mincho" w:hAnsi="Arial" w:cs="Arial"/>
          <w:b/>
          <w:sz w:val="22"/>
          <w:szCs w:val="22"/>
        </w:rPr>
        <w:t>e soupisem prací obsaženým v zadávací dokumentaci.</w:t>
      </w:r>
    </w:p>
    <w:p w14:paraId="59FC0EE9" w14:textId="77777777" w:rsidR="00846090" w:rsidRDefault="00F25070" w:rsidP="00947B89">
      <w:pPr>
        <w:tabs>
          <w:tab w:val="num" w:pos="-1560"/>
        </w:tabs>
        <w:spacing w:before="120" w:line="264" w:lineRule="auto"/>
        <w:jc w:val="both"/>
        <w:rPr>
          <w:rFonts w:ascii="Arial" w:eastAsia="MS Mincho" w:hAnsi="Arial" w:cs="Arial"/>
          <w:sz w:val="22"/>
          <w:szCs w:val="22"/>
        </w:rPr>
      </w:pPr>
      <w:r w:rsidRPr="00F25070">
        <w:rPr>
          <w:rFonts w:ascii="Arial" w:eastAsia="MS Mincho" w:hAnsi="Arial" w:cs="Arial"/>
          <w:sz w:val="22"/>
          <w:szCs w:val="22"/>
        </w:rPr>
        <w:t xml:space="preserve">Nabídková cena bude uvedena </w:t>
      </w:r>
      <w:r w:rsidR="008108FD">
        <w:rPr>
          <w:rFonts w:ascii="Arial" w:eastAsia="MS Mincho" w:hAnsi="Arial" w:cs="Arial"/>
          <w:sz w:val="22"/>
          <w:szCs w:val="22"/>
        </w:rPr>
        <w:t xml:space="preserve">v návrhu smlouvy o dílo </w:t>
      </w:r>
      <w:r w:rsidRPr="00F25070">
        <w:rPr>
          <w:rFonts w:ascii="Arial" w:eastAsia="MS Mincho" w:hAnsi="Arial" w:cs="Arial"/>
          <w:sz w:val="22"/>
          <w:szCs w:val="22"/>
        </w:rPr>
        <w:t>v korunách českých (CZK)</w:t>
      </w:r>
      <w:r>
        <w:rPr>
          <w:rFonts w:ascii="Arial" w:eastAsia="MS Mincho" w:hAnsi="Arial" w:cs="Arial"/>
          <w:sz w:val="22"/>
          <w:szCs w:val="22"/>
        </w:rPr>
        <w:t xml:space="preserve">, </w:t>
      </w:r>
      <w:r w:rsidR="00B10CC9" w:rsidRPr="008A4F6F">
        <w:rPr>
          <w:rFonts w:ascii="Arial" w:eastAsia="MS Mincho" w:hAnsi="Arial" w:cs="Arial"/>
          <w:sz w:val="22"/>
          <w:szCs w:val="22"/>
        </w:rPr>
        <w:t xml:space="preserve">v členění: nabídková cena bez DPH, samostatně DPH (sazba DPH v %) a nabídková cena včetně DPH. </w:t>
      </w:r>
    </w:p>
    <w:p w14:paraId="35D4F0D0" w14:textId="77777777" w:rsidR="00217B4D" w:rsidRDefault="00B10CC9" w:rsidP="00947B89">
      <w:pPr>
        <w:tabs>
          <w:tab w:val="num" w:pos="-1560"/>
        </w:tabs>
        <w:spacing w:before="120" w:line="264" w:lineRule="auto"/>
        <w:jc w:val="both"/>
        <w:rPr>
          <w:rFonts w:ascii="Arial" w:hAnsi="Arial" w:cs="Arial"/>
          <w:sz w:val="22"/>
          <w:szCs w:val="22"/>
        </w:rPr>
      </w:pPr>
      <w:r w:rsidRPr="008A4F6F">
        <w:rPr>
          <w:rFonts w:ascii="Arial" w:hAnsi="Arial" w:cs="Arial"/>
          <w:sz w:val="22"/>
          <w:szCs w:val="22"/>
        </w:rPr>
        <w:t xml:space="preserve">Nabídková cena bude stanovena jako nejvýše přípustná a platná po celou dobu plnění veřejné zakázky. </w:t>
      </w:r>
      <w:r w:rsidR="00217B4D" w:rsidRPr="00217B4D">
        <w:rPr>
          <w:rFonts w:ascii="Arial" w:hAnsi="Arial" w:cs="Arial"/>
          <w:sz w:val="22"/>
          <w:szCs w:val="22"/>
        </w:rPr>
        <w:t xml:space="preserve">V ceně budou obsaženy veškeré práce a činnosti potřebné pro řádné splnění veřejné </w:t>
      </w:r>
      <w:r w:rsidR="00217B4D" w:rsidRPr="00154642">
        <w:rPr>
          <w:rFonts w:ascii="Arial" w:hAnsi="Arial" w:cs="Arial"/>
          <w:spacing w:val="4"/>
          <w:sz w:val="22"/>
          <w:szCs w:val="22"/>
        </w:rPr>
        <w:t>zakázky. Cena bude obsahovat ocenění případných dalších prací a dodávek, které vyplývají</w:t>
      </w:r>
      <w:r w:rsidR="00217B4D" w:rsidRPr="00217B4D">
        <w:rPr>
          <w:rFonts w:ascii="Arial" w:hAnsi="Arial" w:cs="Arial"/>
          <w:sz w:val="22"/>
          <w:szCs w:val="22"/>
        </w:rPr>
        <w:t xml:space="preserve"> z vymezení předmětu veřejné zakázky.</w:t>
      </w:r>
      <w:r w:rsidR="00217B4D">
        <w:rPr>
          <w:rFonts w:ascii="Arial" w:hAnsi="Arial" w:cs="Arial"/>
          <w:sz w:val="22"/>
          <w:szCs w:val="22"/>
        </w:rPr>
        <w:t xml:space="preserve"> </w:t>
      </w:r>
    </w:p>
    <w:p w14:paraId="4527322E" w14:textId="77777777" w:rsidR="00B10CC9" w:rsidRPr="00CA67BE" w:rsidRDefault="00B10CC9" w:rsidP="00947B89">
      <w:pPr>
        <w:pStyle w:val="Nadpis2"/>
        <w:spacing w:line="264" w:lineRule="auto"/>
        <w:rPr>
          <w:u w:val="single"/>
        </w:rPr>
      </w:pPr>
      <w:bookmarkStart w:id="18" w:name="_Toc464039183"/>
      <w:bookmarkStart w:id="19" w:name="_Toc464637809"/>
      <w:r w:rsidRPr="00CA67BE">
        <w:rPr>
          <w:u w:val="single"/>
        </w:rPr>
        <w:t xml:space="preserve">Požadavky na </w:t>
      </w:r>
      <w:bookmarkEnd w:id="18"/>
      <w:r w:rsidR="00217B4D" w:rsidRPr="00CA67BE">
        <w:rPr>
          <w:u w:val="single"/>
        </w:rPr>
        <w:t>předložení soupisu prací</w:t>
      </w:r>
      <w:bookmarkEnd w:id="19"/>
    </w:p>
    <w:p w14:paraId="0BBCE7A8" w14:textId="77777777" w:rsidR="00217B4D" w:rsidRDefault="005E4545" w:rsidP="00947B89">
      <w:pPr>
        <w:pStyle w:val="Bntext2"/>
        <w:spacing w:before="120" w:line="264" w:lineRule="auto"/>
        <w:ind w:left="0"/>
        <w:rPr>
          <w:rFonts w:cs="Arial"/>
          <w:b/>
          <w:bCs/>
          <w:szCs w:val="22"/>
        </w:rPr>
      </w:pPr>
      <w:r>
        <w:rPr>
          <w:rFonts w:eastAsia="MS Mincho" w:cs="Arial"/>
          <w:bCs/>
          <w:spacing w:val="4"/>
          <w:szCs w:val="22"/>
        </w:rPr>
        <w:t>Dodavatel</w:t>
      </w:r>
      <w:r w:rsidR="00217B4D" w:rsidRPr="00D64CA8">
        <w:rPr>
          <w:rFonts w:eastAsia="MS Mincho" w:cs="Arial"/>
          <w:bCs/>
          <w:spacing w:val="4"/>
          <w:szCs w:val="22"/>
        </w:rPr>
        <w:t>, jako součást nabídky</w:t>
      </w:r>
      <w:r w:rsidR="00AF4BC5">
        <w:rPr>
          <w:rFonts w:eastAsia="MS Mincho" w:cs="Arial"/>
          <w:bCs/>
          <w:spacing w:val="4"/>
          <w:szCs w:val="22"/>
        </w:rPr>
        <w:t>,</w:t>
      </w:r>
      <w:r w:rsidR="00217B4D" w:rsidRPr="00D64CA8">
        <w:rPr>
          <w:rFonts w:eastAsia="MS Mincho" w:cs="Arial"/>
          <w:bCs/>
          <w:spacing w:val="4"/>
          <w:szCs w:val="22"/>
        </w:rPr>
        <w:t xml:space="preserve"> předloží o</w:t>
      </w:r>
      <w:r w:rsidR="00217B4D" w:rsidRPr="00D64CA8">
        <w:rPr>
          <w:rFonts w:cs="Arial"/>
          <w:bCs/>
          <w:spacing w:val="4"/>
          <w:szCs w:val="22"/>
        </w:rPr>
        <w:t>ceněný soupis prací v členění dle jednotlivých</w:t>
      </w:r>
      <w:r w:rsidR="00217B4D" w:rsidRPr="00251676">
        <w:rPr>
          <w:rFonts w:cs="Arial"/>
          <w:bCs/>
          <w:szCs w:val="22"/>
        </w:rPr>
        <w:t xml:space="preserve"> stavebních objektů</w:t>
      </w:r>
      <w:r w:rsidR="00217B4D">
        <w:rPr>
          <w:rFonts w:cs="Arial"/>
          <w:bCs/>
          <w:szCs w:val="22"/>
        </w:rPr>
        <w:t xml:space="preserve"> a </w:t>
      </w:r>
      <w:r w:rsidR="00217B4D" w:rsidRPr="00251676">
        <w:rPr>
          <w:rFonts w:cs="Arial"/>
          <w:bCs/>
          <w:szCs w:val="22"/>
        </w:rPr>
        <w:t xml:space="preserve">po položkách v souladu se soupisem prací obsaženým </w:t>
      </w:r>
      <w:r w:rsidR="00217B4D" w:rsidRPr="005E4545">
        <w:rPr>
          <w:rFonts w:cs="Arial"/>
          <w:bCs/>
          <w:spacing w:val="-6"/>
          <w:szCs w:val="22"/>
        </w:rPr>
        <w:t xml:space="preserve">v zadávací dokumentaci. </w:t>
      </w:r>
      <w:r w:rsidR="00217B4D" w:rsidRPr="008142F5">
        <w:rPr>
          <w:rFonts w:cs="Arial"/>
          <w:b/>
          <w:bCs/>
          <w:szCs w:val="22"/>
        </w:rPr>
        <w:t>Zadav</w:t>
      </w:r>
      <w:r w:rsidR="00217B4D" w:rsidRPr="00251676">
        <w:rPr>
          <w:rFonts w:cs="Arial"/>
          <w:b/>
          <w:bCs/>
          <w:szCs w:val="22"/>
        </w:rPr>
        <w:t xml:space="preserve">atel </w:t>
      </w:r>
      <w:r w:rsidR="00217B4D">
        <w:rPr>
          <w:rFonts w:cs="Arial"/>
          <w:b/>
          <w:bCs/>
          <w:szCs w:val="22"/>
        </w:rPr>
        <w:t xml:space="preserve">požaduje </w:t>
      </w:r>
      <w:r w:rsidR="00217B4D" w:rsidRPr="00251676">
        <w:rPr>
          <w:rFonts w:cs="Arial"/>
          <w:b/>
          <w:bCs/>
          <w:szCs w:val="22"/>
        </w:rPr>
        <w:t>předložit digitální podobu oceněného soupisu prac</w:t>
      </w:r>
      <w:r w:rsidR="00217B4D">
        <w:rPr>
          <w:rFonts w:cs="Arial"/>
          <w:b/>
          <w:bCs/>
          <w:szCs w:val="22"/>
        </w:rPr>
        <w:t>í v datovém formátu XC4.</w:t>
      </w:r>
    </w:p>
    <w:p w14:paraId="690FBC72" w14:textId="77777777" w:rsidR="00217B4D" w:rsidRPr="00251676" w:rsidRDefault="00217B4D" w:rsidP="00947B89">
      <w:pPr>
        <w:pStyle w:val="Bntext2"/>
        <w:spacing w:before="120" w:line="264" w:lineRule="auto"/>
        <w:ind w:left="0"/>
        <w:rPr>
          <w:rFonts w:cs="Arial"/>
          <w:b/>
          <w:bCs/>
          <w:szCs w:val="22"/>
        </w:rPr>
      </w:pPr>
      <w:r w:rsidRPr="00D64CA8">
        <w:rPr>
          <w:rFonts w:cs="Arial"/>
          <w:b/>
          <w:bCs/>
          <w:spacing w:val="-6"/>
          <w:szCs w:val="22"/>
        </w:rPr>
        <w:t>Podrobnosti týkající se struktury údajů a metodiky formátu XC4 jsou k dispozici na internetové</w:t>
      </w:r>
      <w:r>
        <w:rPr>
          <w:rFonts w:cs="Arial"/>
          <w:b/>
          <w:bCs/>
          <w:szCs w:val="22"/>
        </w:rPr>
        <w:t xml:space="preserve"> adrese www.xc4.cz.</w:t>
      </w:r>
    </w:p>
    <w:p w14:paraId="1BBD45E5" w14:textId="77777777" w:rsidR="00217B4D" w:rsidRPr="00251676" w:rsidRDefault="00217B4D" w:rsidP="00947B89">
      <w:pPr>
        <w:pStyle w:val="Bntext2"/>
        <w:spacing w:before="120" w:line="264" w:lineRule="auto"/>
        <w:ind w:left="0"/>
        <w:rPr>
          <w:rFonts w:eastAsia="MS Mincho" w:cs="Arial"/>
          <w:bCs/>
          <w:szCs w:val="22"/>
        </w:rPr>
      </w:pPr>
      <w:r w:rsidRPr="0013632F">
        <w:rPr>
          <w:rFonts w:eastAsia="MS Mincho" w:cs="Arial"/>
          <w:bCs/>
          <w:spacing w:val="-6"/>
          <w:szCs w:val="22"/>
        </w:rPr>
        <w:t xml:space="preserve">V případě, že </w:t>
      </w:r>
      <w:r w:rsidR="0013632F" w:rsidRPr="0013632F">
        <w:rPr>
          <w:rFonts w:eastAsia="MS Mincho" w:cs="Arial"/>
          <w:bCs/>
          <w:spacing w:val="-6"/>
          <w:szCs w:val="22"/>
        </w:rPr>
        <w:t xml:space="preserve">dodavatel </w:t>
      </w:r>
      <w:r w:rsidRPr="0013632F">
        <w:rPr>
          <w:rFonts w:eastAsia="MS Mincho" w:cs="Arial"/>
          <w:bCs/>
          <w:spacing w:val="-6"/>
          <w:szCs w:val="22"/>
        </w:rPr>
        <w:t>nedisponuje rozpočtovým nástrojem umožňujícím provedení ocenění soupisu</w:t>
      </w:r>
      <w:r w:rsidRPr="00251676">
        <w:rPr>
          <w:rFonts w:eastAsia="MS Mincho" w:cs="Arial"/>
          <w:bCs/>
          <w:szCs w:val="22"/>
        </w:rPr>
        <w:t xml:space="preserve"> prací ve formátu XC4, lze k</w:t>
      </w:r>
      <w:r>
        <w:rPr>
          <w:rFonts w:eastAsia="MS Mincho" w:cs="Arial"/>
          <w:bCs/>
          <w:szCs w:val="22"/>
        </w:rPr>
        <w:t> jeho z</w:t>
      </w:r>
      <w:r w:rsidRPr="00251676">
        <w:rPr>
          <w:rFonts w:eastAsia="MS Mincho" w:cs="Arial"/>
          <w:bCs/>
          <w:szCs w:val="22"/>
        </w:rPr>
        <w:t xml:space="preserve">pracování použít bezplatný modul pro ocenění nabídkové </w:t>
      </w:r>
      <w:r w:rsidRPr="00D64CA8">
        <w:rPr>
          <w:rFonts w:eastAsia="MS Mincho" w:cs="Arial"/>
          <w:bCs/>
          <w:spacing w:val="-4"/>
          <w:szCs w:val="22"/>
        </w:rPr>
        <w:t xml:space="preserve">ceny, který je k dispozici na internetové adrese </w:t>
      </w:r>
      <w:r w:rsidRPr="00D64CA8">
        <w:rPr>
          <w:rFonts w:eastAsia="MS Mincho" w:cs="Arial"/>
          <w:b/>
          <w:bCs/>
          <w:spacing w:val="-4"/>
          <w:szCs w:val="22"/>
        </w:rPr>
        <w:t>www.xc4.cz.</w:t>
      </w:r>
      <w:r w:rsidRPr="00D64CA8">
        <w:rPr>
          <w:rFonts w:eastAsia="MS Mincho" w:cs="Arial"/>
          <w:bCs/>
          <w:spacing w:val="-4"/>
          <w:szCs w:val="22"/>
        </w:rPr>
        <w:t xml:space="preserve"> Pro účely validace je možno použít</w:t>
      </w:r>
      <w:r w:rsidRPr="00251676">
        <w:rPr>
          <w:rFonts w:eastAsia="MS Mincho" w:cs="Arial"/>
          <w:bCs/>
          <w:szCs w:val="22"/>
        </w:rPr>
        <w:t xml:space="preserve"> program ValidatorXC4 dostupný na téže internetové </w:t>
      </w:r>
      <w:r>
        <w:rPr>
          <w:rFonts w:eastAsia="MS Mincho" w:cs="Arial"/>
          <w:bCs/>
          <w:szCs w:val="22"/>
        </w:rPr>
        <w:t>adrese</w:t>
      </w:r>
      <w:r w:rsidRPr="00251676">
        <w:rPr>
          <w:rFonts w:eastAsia="MS Mincho" w:cs="Arial"/>
          <w:bCs/>
          <w:szCs w:val="22"/>
        </w:rPr>
        <w:t>.</w:t>
      </w:r>
    </w:p>
    <w:p w14:paraId="472F2BEC" w14:textId="77777777" w:rsidR="00217B4D" w:rsidRDefault="00217B4D" w:rsidP="00947B89">
      <w:pPr>
        <w:pStyle w:val="Bntext2"/>
        <w:spacing w:before="120" w:line="264" w:lineRule="auto"/>
        <w:ind w:left="0"/>
        <w:rPr>
          <w:rFonts w:cs="Arial"/>
          <w:bCs/>
          <w:szCs w:val="22"/>
        </w:rPr>
      </w:pPr>
      <w:r>
        <w:rPr>
          <w:rFonts w:cs="Arial"/>
          <w:bCs/>
          <w:szCs w:val="22"/>
        </w:rPr>
        <w:t>V případě užití jiného datového formátu pro předložení elektronické podoby oceněného soupisu prací se musí jednat o otevřený a volně dostupný formát s datovou strukturou, která splňuje požadavky definované vyhláškou č. </w:t>
      </w:r>
      <w:r w:rsidR="00C24E12">
        <w:rPr>
          <w:rFonts w:cs="Arial"/>
          <w:bCs/>
          <w:szCs w:val="22"/>
        </w:rPr>
        <w:t>169</w:t>
      </w:r>
      <w:r>
        <w:rPr>
          <w:rFonts w:cs="Arial"/>
          <w:bCs/>
          <w:szCs w:val="22"/>
        </w:rPr>
        <w:t>/201</w:t>
      </w:r>
      <w:r w:rsidR="00C24E12">
        <w:rPr>
          <w:rFonts w:cs="Arial"/>
          <w:bCs/>
          <w:szCs w:val="22"/>
        </w:rPr>
        <w:t>6</w:t>
      </w:r>
      <w:r>
        <w:rPr>
          <w:rFonts w:cs="Arial"/>
          <w:bCs/>
          <w:szCs w:val="22"/>
        </w:rPr>
        <w:t xml:space="preserve"> Sb., </w:t>
      </w:r>
      <w:r w:rsidR="00C24E12" w:rsidRPr="00C24E12">
        <w:rPr>
          <w:rFonts w:cs="Arial"/>
          <w:bCs/>
          <w:szCs w:val="22"/>
        </w:rPr>
        <w:t>o stanovení rozsahu dokumentace veřejné zakázky na stavební práce a soupisu stavebních prací, dodávek a služeb s výkazem výměr</w:t>
      </w:r>
      <w:r w:rsidR="00532645">
        <w:rPr>
          <w:rFonts w:cs="Arial"/>
          <w:bCs/>
          <w:szCs w:val="22"/>
        </w:rPr>
        <w:t>, ve znění pozdějších předpisů</w:t>
      </w:r>
      <w:r w:rsidR="00C24E12">
        <w:rPr>
          <w:rFonts w:cs="Arial"/>
          <w:bCs/>
          <w:szCs w:val="22"/>
        </w:rPr>
        <w:t>.</w:t>
      </w:r>
      <w:r>
        <w:rPr>
          <w:rFonts w:cs="Arial"/>
          <w:bCs/>
          <w:szCs w:val="22"/>
        </w:rPr>
        <w:t xml:space="preserve"> Použitý datový formát musí umožnit transfery dat a jejich zpracování různými softwarovými produkty pro sestavení soupisu prací a nabídkové ceny. Formátem elektronického soupisu prací </w:t>
      </w:r>
      <w:r w:rsidRPr="00894271">
        <w:rPr>
          <w:rFonts w:cs="Arial"/>
          <w:bCs/>
          <w:szCs w:val="22"/>
        </w:rPr>
        <w:t xml:space="preserve">může být XML formát. Dokumentace tohoto formátu je k dispozici na </w:t>
      </w:r>
      <w:r w:rsidR="00717E4B" w:rsidRPr="00894271">
        <w:rPr>
          <w:rFonts w:cs="Arial"/>
          <w:bCs/>
          <w:szCs w:val="22"/>
        </w:rPr>
        <w:t xml:space="preserve">adrese </w:t>
      </w:r>
      <w:hyperlink r:id="rId9" w:history="1">
        <w:r w:rsidR="00623C15" w:rsidRPr="00652115">
          <w:rPr>
            <w:rStyle w:val="Hypertextovodkaz"/>
            <w:rFonts w:cs="Arial"/>
            <w:bCs/>
            <w:szCs w:val="22"/>
          </w:rPr>
          <w:t>www.xc4.cz</w:t>
        </w:r>
      </w:hyperlink>
      <w:r w:rsidR="00717E4B" w:rsidRPr="00894271">
        <w:rPr>
          <w:rFonts w:cs="Arial"/>
          <w:bCs/>
          <w:szCs w:val="22"/>
        </w:rPr>
        <w:t>.</w:t>
      </w:r>
    </w:p>
    <w:p w14:paraId="77B4CC61" w14:textId="77777777" w:rsidR="00623C15" w:rsidRDefault="00623C15" w:rsidP="00623C15">
      <w:pPr>
        <w:spacing w:before="120" w:line="288" w:lineRule="auto"/>
        <w:jc w:val="both"/>
        <w:rPr>
          <w:rFonts w:ascii="Arial" w:hAnsi="Arial" w:cs="Arial"/>
          <w:b/>
          <w:sz w:val="22"/>
          <w:szCs w:val="22"/>
        </w:rPr>
      </w:pPr>
      <w:r>
        <w:rPr>
          <w:rFonts w:ascii="Arial" w:hAnsi="Arial" w:cs="Arial"/>
          <w:b/>
          <w:sz w:val="22"/>
          <w:szCs w:val="22"/>
        </w:rPr>
        <w:t xml:space="preserve">Součet ocenění jednotlivých činností </w:t>
      </w:r>
      <w:r>
        <w:rPr>
          <w:rFonts w:ascii="Arial" w:hAnsi="Arial" w:cs="Arial"/>
          <w:b/>
          <w:spacing w:val="-6"/>
          <w:sz w:val="22"/>
          <w:szCs w:val="22"/>
        </w:rPr>
        <w:t>uvedených v soupisu prací bude totožný s nabídkovou cenou uvedenou v návrhu</w:t>
      </w:r>
      <w:r>
        <w:rPr>
          <w:rFonts w:ascii="Arial" w:hAnsi="Arial" w:cs="Arial"/>
          <w:b/>
          <w:sz w:val="22"/>
          <w:szCs w:val="22"/>
        </w:rPr>
        <w:t xml:space="preserve"> smlouvy o dílo.</w:t>
      </w:r>
    </w:p>
    <w:p w14:paraId="6E11A8A9" w14:textId="77777777" w:rsidR="00A51999" w:rsidRDefault="00A51999" w:rsidP="00A51999">
      <w:pPr>
        <w:spacing w:before="120" w:line="288" w:lineRule="auto"/>
        <w:jc w:val="both"/>
        <w:rPr>
          <w:rFonts w:ascii="Arial" w:hAnsi="Arial" w:cs="Arial"/>
          <w:sz w:val="22"/>
          <w:szCs w:val="22"/>
        </w:rPr>
      </w:pPr>
      <w:r>
        <w:rPr>
          <w:rFonts w:ascii="Arial" w:hAnsi="Arial" w:cs="Arial"/>
          <w:sz w:val="22"/>
          <w:szCs w:val="22"/>
        </w:rPr>
        <w:t>V případě že, soupis prací obsahuje u některých položek odkazy na obchodní názvy výrobků, má dodavatel v souladu s § 89, odst. 6 ZZVZ možnost u těchto položek nabídnout rovnocenné řešení.</w:t>
      </w:r>
    </w:p>
    <w:p w14:paraId="36804C50" w14:textId="77777777" w:rsidR="00A51999" w:rsidRPr="00A51999" w:rsidRDefault="00A51999" w:rsidP="00A51999">
      <w:pPr>
        <w:spacing w:before="120" w:line="288" w:lineRule="auto"/>
        <w:jc w:val="both"/>
        <w:rPr>
          <w:rFonts w:ascii="Arial" w:hAnsi="Arial" w:cs="Arial"/>
          <w:sz w:val="4"/>
          <w:szCs w:val="4"/>
        </w:rPr>
      </w:pPr>
    </w:p>
    <w:p w14:paraId="72FC68B5" w14:textId="77777777" w:rsidR="00F25070" w:rsidRPr="00CA67BE" w:rsidRDefault="00BA77B6" w:rsidP="00947B89">
      <w:pPr>
        <w:pStyle w:val="Nadpis2"/>
        <w:spacing w:line="264" w:lineRule="auto"/>
        <w:rPr>
          <w:u w:val="single"/>
        </w:rPr>
      </w:pPr>
      <w:bookmarkStart w:id="20" w:name="_Toc464637810"/>
      <w:r w:rsidRPr="00CA67BE">
        <w:rPr>
          <w:u w:val="single"/>
        </w:rPr>
        <w:t>Požadavky na f</w:t>
      </w:r>
      <w:r w:rsidR="00F25070" w:rsidRPr="00CA67BE">
        <w:rPr>
          <w:u w:val="single"/>
        </w:rPr>
        <w:t>ormu a způsob podání nabídk</w:t>
      </w:r>
      <w:bookmarkEnd w:id="20"/>
      <w:r w:rsidR="009B0AC5">
        <w:rPr>
          <w:u w:val="single"/>
        </w:rPr>
        <w:t>y</w:t>
      </w:r>
    </w:p>
    <w:p w14:paraId="5849EB2D" w14:textId="77777777" w:rsidR="00AC36EE" w:rsidRDefault="00551DCC" w:rsidP="00947B89">
      <w:pPr>
        <w:tabs>
          <w:tab w:val="num" w:pos="-1560"/>
        </w:tabs>
        <w:spacing w:before="120" w:line="264" w:lineRule="auto"/>
        <w:jc w:val="both"/>
        <w:rPr>
          <w:rFonts w:ascii="Arial" w:hAnsi="Arial" w:cs="Arial"/>
          <w:sz w:val="22"/>
          <w:szCs w:val="22"/>
        </w:rPr>
      </w:pPr>
      <w:r w:rsidRPr="00707B6F">
        <w:rPr>
          <w:rFonts w:ascii="Arial" w:hAnsi="Arial" w:cs="Arial"/>
          <w:sz w:val="22"/>
          <w:szCs w:val="22"/>
        </w:rPr>
        <w:t>Dodavatel pod</w:t>
      </w:r>
      <w:r w:rsidR="00A045BE">
        <w:rPr>
          <w:rFonts w:ascii="Arial" w:hAnsi="Arial" w:cs="Arial"/>
          <w:sz w:val="22"/>
          <w:szCs w:val="22"/>
        </w:rPr>
        <w:t>á</w:t>
      </w:r>
      <w:r w:rsidRPr="00707B6F">
        <w:rPr>
          <w:rFonts w:ascii="Arial" w:hAnsi="Arial" w:cs="Arial"/>
          <w:sz w:val="22"/>
          <w:szCs w:val="22"/>
        </w:rPr>
        <w:t xml:space="preserve"> nabídku </w:t>
      </w:r>
      <w:r w:rsidRPr="00606118">
        <w:rPr>
          <w:rFonts w:ascii="Arial" w:hAnsi="Arial" w:cs="Arial"/>
          <w:b/>
          <w:sz w:val="22"/>
          <w:szCs w:val="22"/>
        </w:rPr>
        <w:t>v</w:t>
      </w:r>
      <w:r w:rsidR="00AC36EE" w:rsidRPr="00707B6F">
        <w:rPr>
          <w:rFonts w:ascii="Arial" w:hAnsi="Arial" w:cs="Arial"/>
          <w:sz w:val="22"/>
          <w:szCs w:val="22"/>
        </w:rPr>
        <w:t> </w:t>
      </w:r>
      <w:r w:rsidR="00AC36EE" w:rsidRPr="00707B6F">
        <w:rPr>
          <w:rFonts w:ascii="Arial" w:hAnsi="Arial" w:cs="Arial"/>
          <w:b/>
          <w:sz w:val="22"/>
          <w:szCs w:val="22"/>
        </w:rPr>
        <w:t>elektronické podobě</w:t>
      </w:r>
      <w:r w:rsidR="00AC36EE" w:rsidRPr="00707B6F">
        <w:rPr>
          <w:rFonts w:ascii="Arial" w:hAnsi="Arial" w:cs="Arial"/>
          <w:sz w:val="22"/>
          <w:szCs w:val="22"/>
        </w:rPr>
        <w:t xml:space="preserve"> prostřednictvím elektronického nástroje</w:t>
      </w:r>
      <w:r w:rsidR="00BF074B" w:rsidRPr="00707B6F">
        <w:rPr>
          <w:rFonts w:ascii="Arial" w:hAnsi="Arial" w:cs="Arial"/>
          <w:sz w:val="22"/>
          <w:szCs w:val="22"/>
        </w:rPr>
        <w:t xml:space="preserve"> </w:t>
      </w:r>
      <w:r w:rsidR="00AC36EE" w:rsidRPr="00707B6F">
        <w:rPr>
          <w:rFonts w:ascii="Arial" w:hAnsi="Arial" w:cs="Arial"/>
          <w:sz w:val="22"/>
          <w:szCs w:val="22"/>
        </w:rPr>
        <w:t>E-ZAK dostupného na https://ezak.kr-vysocina.cz/.</w:t>
      </w:r>
    </w:p>
    <w:p w14:paraId="26D00E44" w14:textId="77777777" w:rsidR="00611A98" w:rsidRDefault="00611A98" w:rsidP="00947B89">
      <w:pPr>
        <w:tabs>
          <w:tab w:val="num" w:pos="-1560"/>
        </w:tabs>
        <w:spacing w:before="120" w:line="264" w:lineRule="auto"/>
        <w:jc w:val="both"/>
        <w:rPr>
          <w:rFonts w:ascii="Arial" w:hAnsi="Arial" w:cs="Arial"/>
          <w:sz w:val="22"/>
          <w:szCs w:val="22"/>
        </w:rPr>
      </w:pPr>
      <w:r w:rsidRPr="00816CC3">
        <w:rPr>
          <w:rFonts w:ascii="Arial" w:hAnsi="Arial" w:cs="Arial"/>
          <w:spacing w:val="-4"/>
          <w:sz w:val="22"/>
          <w:szCs w:val="22"/>
        </w:rPr>
        <w:t>Podává-li nabídku více dodavatelů společně (jako jeden účastník zadávacího řízení), jsou povinni</w:t>
      </w:r>
      <w:r w:rsidRPr="00791502">
        <w:rPr>
          <w:rFonts w:ascii="Arial" w:hAnsi="Arial" w:cs="Arial"/>
          <w:sz w:val="22"/>
          <w:szCs w:val="22"/>
        </w:rPr>
        <w:t xml:space="preserve"> př</w:t>
      </w:r>
      <w:r w:rsidR="00833E75">
        <w:rPr>
          <w:rFonts w:ascii="Arial" w:hAnsi="Arial" w:cs="Arial"/>
          <w:sz w:val="22"/>
          <w:szCs w:val="22"/>
        </w:rPr>
        <w:t>ed</w:t>
      </w:r>
      <w:r w:rsidRPr="00791502">
        <w:rPr>
          <w:rFonts w:ascii="Arial" w:hAnsi="Arial" w:cs="Arial"/>
          <w:sz w:val="22"/>
          <w:szCs w:val="22"/>
        </w:rPr>
        <w:t xml:space="preserve">ložit </w:t>
      </w:r>
      <w:r>
        <w:rPr>
          <w:rFonts w:ascii="Arial" w:hAnsi="Arial" w:cs="Arial"/>
          <w:sz w:val="22"/>
          <w:szCs w:val="22"/>
        </w:rPr>
        <w:t xml:space="preserve">v nabídce </w:t>
      </w:r>
      <w:r w:rsidR="00FC02C5">
        <w:rPr>
          <w:rFonts w:ascii="Arial" w:hAnsi="Arial" w:cs="Arial"/>
          <w:sz w:val="22"/>
          <w:szCs w:val="22"/>
        </w:rPr>
        <w:t>písemný závazek</w:t>
      </w:r>
      <w:r w:rsidRPr="00791502">
        <w:rPr>
          <w:rFonts w:ascii="Arial" w:hAnsi="Arial" w:cs="Arial"/>
          <w:sz w:val="22"/>
          <w:szCs w:val="22"/>
        </w:rPr>
        <w:t>, z</w:t>
      </w:r>
      <w:r w:rsidR="00AF7070">
        <w:rPr>
          <w:rFonts w:ascii="Arial" w:hAnsi="Arial" w:cs="Arial"/>
          <w:sz w:val="22"/>
          <w:szCs w:val="22"/>
        </w:rPr>
        <w:t xml:space="preserve">e kterého </w:t>
      </w:r>
      <w:r w:rsidRPr="00791502">
        <w:rPr>
          <w:rFonts w:ascii="Arial" w:hAnsi="Arial" w:cs="Arial"/>
          <w:sz w:val="22"/>
          <w:szCs w:val="22"/>
        </w:rPr>
        <w:t xml:space="preserve">závazně vyplývá, že všichni tito </w:t>
      </w:r>
      <w:r w:rsidRPr="00816CC3">
        <w:rPr>
          <w:rFonts w:ascii="Arial" w:hAnsi="Arial" w:cs="Arial"/>
          <w:spacing w:val="2"/>
          <w:sz w:val="22"/>
          <w:szCs w:val="22"/>
        </w:rPr>
        <w:t xml:space="preserve">dodavatelé </w:t>
      </w:r>
      <w:r w:rsidRPr="00816CC3">
        <w:rPr>
          <w:rFonts w:ascii="Arial" w:hAnsi="Arial" w:cs="Arial"/>
          <w:spacing w:val="2"/>
          <w:sz w:val="22"/>
          <w:szCs w:val="22"/>
        </w:rPr>
        <w:lastRenderedPageBreak/>
        <w:t>budou vůči zadavateli a jakýmkoliv třetím osobám z jakýchkoliv závazků vzniklých</w:t>
      </w:r>
      <w:r w:rsidRPr="00791502">
        <w:rPr>
          <w:rFonts w:ascii="Arial" w:hAnsi="Arial" w:cs="Arial"/>
          <w:sz w:val="22"/>
          <w:szCs w:val="22"/>
        </w:rPr>
        <w:t xml:space="preserve"> v souvislosti s plněním předmětu veřejné zakázky či vzniklých v důsledku prodlení či jiného </w:t>
      </w:r>
      <w:r w:rsidRPr="00816CC3">
        <w:rPr>
          <w:rFonts w:ascii="Arial" w:hAnsi="Arial" w:cs="Arial"/>
          <w:spacing w:val="-6"/>
          <w:sz w:val="22"/>
          <w:szCs w:val="22"/>
        </w:rPr>
        <w:t>porušení smluvních nebo jiných povinností v souvislosti s plněním předmětu veřejné zakázky zavázáni</w:t>
      </w:r>
      <w:r w:rsidRPr="00791502">
        <w:rPr>
          <w:rFonts w:ascii="Arial" w:hAnsi="Arial" w:cs="Arial"/>
          <w:sz w:val="22"/>
          <w:szCs w:val="22"/>
        </w:rPr>
        <w:t xml:space="preserve"> </w:t>
      </w:r>
      <w:r w:rsidRPr="00816CC3">
        <w:rPr>
          <w:rFonts w:ascii="Arial" w:hAnsi="Arial" w:cs="Arial"/>
          <w:spacing w:val="-4"/>
          <w:sz w:val="22"/>
          <w:szCs w:val="22"/>
        </w:rPr>
        <w:t>společně a nerozdílně, a to po celou dobu plnění veřejné zakázky i po dobu trvání jiných závazků</w:t>
      </w:r>
      <w:r w:rsidRPr="00791502">
        <w:rPr>
          <w:rFonts w:ascii="Arial" w:hAnsi="Arial" w:cs="Arial"/>
          <w:sz w:val="22"/>
          <w:szCs w:val="22"/>
        </w:rPr>
        <w:t xml:space="preserve"> </w:t>
      </w:r>
      <w:r w:rsidR="00BD442D">
        <w:rPr>
          <w:rFonts w:ascii="Arial" w:hAnsi="Arial" w:cs="Arial"/>
          <w:spacing w:val="-6"/>
          <w:sz w:val="22"/>
          <w:szCs w:val="22"/>
        </w:rPr>
        <w:t>vyplývajících z veř</w:t>
      </w:r>
      <w:r w:rsidR="00606118">
        <w:rPr>
          <w:rFonts w:ascii="Arial" w:hAnsi="Arial" w:cs="Arial"/>
          <w:spacing w:val="-6"/>
          <w:sz w:val="22"/>
          <w:szCs w:val="22"/>
        </w:rPr>
        <w:t>ejné</w:t>
      </w:r>
      <w:r w:rsidR="002215B4">
        <w:rPr>
          <w:rFonts w:ascii="Arial" w:hAnsi="Arial" w:cs="Arial"/>
          <w:spacing w:val="-6"/>
          <w:sz w:val="22"/>
          <w:szCs w:val="22"/>
        </w:rPr>
        <w:t xml:space="preserve"> zakázky. Příslušný písemný závazek</w:t>
      </w:r>
      <w:r w:rsidRPr="00BD442D">
        <w:rPr>
          <w:rFonts w:ascii="Arial" w:hAnsi="Arial" w:cs="Arial"/>
          <w:spacing w:val="-6"/>
          <w:sz w:val="22"/>
          <w:szCs w:val="22"/>
        </w:rPr>
        <w:t xml:space="preserve"> musí rovněž zřetelně vymezovat, který z dodavatelů</w:t>
      </w:r>
      <w:r w:rsidRPr="00791502">
        <w:rPr>
          <w:rFonts w:ascii="Arial" w:hAnsi="Arial" w:cs="Arial"/>
          <w:sz w:val="22"/>
          <w:szCs w:val="22"/>
        </w:rPr>
        <w:t xml:space="preserve"> je oprávněn zastupovat ostatní dodavatele ve věcech spojených s plněním předmětu veřejné zakázky či jeho určité části a který dodavatel bude fakturačním místem.</w:t>
      </w:r>
    </w:p>
    <w:p w14:paraId="622377E2" w14:textId="77777777" w:rsidR="006A4728" w:rsidRPr="00CA67BE" w:rsidRDefault="006A4728" w:rsidP="00947B89">
      <w:pPr>
        <w:pStyle w:val="Nadpis2"/>
        <w:spacing w:line="264" w:lineRule="auto"/>
        <w:rPr>
          <w:u w:val="single"/>
        </w:rPr>
      </w:pPr>
      <w:bookmarkStart w:id="21" w:name="_Toc464039192"/>
      <w:bookmarkStart w:id="22" w:name="_Toc464637811"/>
      <w:r w:rsidRPr="00CA67BE">
        <w:rPr>
          <w:u w:val="single"/>
        </w:rPr>
        <w:t>Požadavky na způsob zpracování nabídky a obsahové členění</w:t>
      </w:r>
      <w:bookmarkEnd w:id="21"/>
      <w:bookmarkEnd w:id="22"/>
      <w:r w:rsidRPr="00CA67BE">
        <w:rPr>
          <w:u w:val="single"/>
        </w:rPr>
        <w:t xml:space="preserve"> </w:t>
      </w:r>
    </w:p>
    <w:p w14:paraId="05BB0DFE" w14:textId="77777777" w:rsidR="005B20F7" w:rsidRDefault="006A4728" w:rsidP="00947B89">
      <w:pPr>
        <w:spacing w:before="120" w:line="264" w:lineRule="auto"/>
        <w:jc w:val="both"/>
        <w:rPr>
          <w:rFonts w:ascii="Arial" w:hAnsi="Arial" w:cs="Arial"/>
          <w:sz w:val="22"/>
          <w:szCs w:val="22"/>
        </w:rPr>
      </w:pPr>
      <w:r w:rsidRPr="00075AFE">
        <w:rPr>
          <w:rFonts w:ascii="Arial" w:hAnsi="Arial" w:cs="Arial"/>
          <w:spacing w:val="-2"/>
          <w:sz w:val="22"/>
          <w:szCs w:val="22"/>
        </w:rPr>
        <w:t>Dodavatel musí vypracovat nabídku v</w:t>
      </w:r>
      <w:r w:rsidR="00560C48">
        <w:rPr>
          <w:rFonts w:ascii="Arial" w:hAnsi="Arial" w:cs="Arial"/>
          <w:spacing w:val="-2"/>
          <w:sz w:val="22"/>
          <w:szCs w:val="22"/>
        </w:rPr>
        <w:t xml:space="preserve"> českém jazyce, v </w:t>
      </w:r>
      <w:r w:rsidRPr="00075AFE">
        <w:rPr>
          <w:rFonts w:ascii="Arial" w:hAnsi="Arial" w:cs="Arial"/>
          <w:spacing w:val="-2"/>
          <w:sz w:val="22"/>
          <w:szCs w:val="22"/>
        </w:rPr>
        <w:t>požadovaném</w:t>
      </w:r>
      <w:r w:rsidR="00075AFE" w:rsidRPr="00075AFE">
        <w:rPr>
          <w:rFonts w:ascii="Arial" w:hAnsi="Arial" w:cs="Arial"/>
          <w:spacing w:val="-2"/>
          <w:sz w:val="22"/>
          <w:szCs w:val="22"/>
        </w:rPr>
        <w:t xml:space="preserve"> rozsahu a členění, v souladu s </w:t>
      </w:r>
      <w:r w:rsidRPr="00075AFE">
        <w:rPr>
          <w:rFonts w:ascii="Arial" w:hAnsi="Arial" w:cs="Arial"/>
          <w:spacing w:val="-2"/>
          <w:sz w:val="22"/>
          <w:szCs w:val="22"/>
        </w:rPr>
        <w:t>vyhlášenými</w:t>
      </w:r>
      <w:r w:rsidRPr="008A4F6F">
        <w:rPr>
          <w:rFonts w:ascii="Arial" w:hAnsi="Arial" w:cs="Arial"/>
          <w:sz w:val="22"/>
          <w:szCs w:val="22"/>
        </w:rPr>
        <w:t xml:space="preserve"> podmínkami veřejné zakázky a dalšími pokyny uvedenými v zadávací dokumentaci. </w:t>
      </w:r>
    </w:p>
    <w:p w14:paraId="74148A88" w14:textId="77777777" w:rsidR="006A4728" w:rsidRPr="008A4F6F" w:rsidRDefault="006A4728" w:rsidP="00947B89">
      <w:pPr>
        <w:spacing w:before="120" w:line="264" w:lineRule="auto"/>
        <w:jc w:val="both"/>
        <w:rPr>
          <w:rFonts w:ascii="Arial" w:hAnsi="Arial" w:cs="Arial"/>
          <w:sz w:val="22"/>
          <w:szCs w:val="22"/>
        </w:rPr>
      </w:pPr>
      <w:r w:rsidRPr="004A363F">
        <w:rPr>
          <w:rFonts w:ascii="Arial" w:hAnsi="Arial" w:cs="Arial"/>
          <w:spacing w:val="-4"/>
          <w:sz w:val="22"/>
          <w:szCs w:val="22"/>
        </w:rPr>
        <w:t>Nabídka nesmí obsahovat přepisy a opravy, které by mohly zadavatele uvést v</w:t>
      </w:r>
      <w:r w:rsidR="00606118">
        <w:rPr>
          <w:rFonts w:ascii="Arial" w:hAnsi="Arial" w:cs="Arial"/>
          <w:spacing w:val="-4"/>
          <w:sz w:val="22"/>
          <w:szCs w:val="22"/>
        </w:rPr>
        <w:t> </w:t>
      </w:r>
      <w:r w:rsidRPr="004A363F">
        <w:rPr>
          <w:rFonts w:ascii="Arial" w:hAnsi="Arial" w:cs="Arial"/>
          <w:spacing w:val="-4"/>
          <w:sz w:val="22"/>
          <w:szCs w:val="22"/>
        </w:rPr>
        <w:t>omyl</w:t>
      </w:r>
      <w:r w:rsidR="00606118">
        <w:rPr>
          <w:rFonts w:ascii="Arial" w:hAnsi="Arial" w:cs="Arial"/>
          <w:spacing w:val="-4"/>
          <w:sz w:val="22"/>
          <w:szCs w:val="22"/>
        </w:rPr>
        <w:t xml:space="preserve"> </w:t>
      </w:r>
      <w:r w:rsidR="00F460F3" w:rsidRPr="00F460F3">
        <w:rPr>
          <w:rFonts w:ascii="Arial" w:hAnsi="Arial" w:cs="Arial"/>
          <w:spacing w:val="-4"/>
          <w:sz w:val="22"/>
          <w:szCs w:val="22"/>
        </w:rPr>
        <w:t>a všechny dokumenty musí být dobře čitelné.</w:t>
      </w:r>
    </w:p>
    <w:p w14:paraId="53138BA0" w14:textId="77777777" w:rsidR="006A4728" w:rsidRPr="00255CEB" w:rsidRDefault="00850C10" w:rsidP="00947B89">
      <w:pPr>
        <w:tabs>
          <w:tab w:val="num" w:pos="-1560"/>
        </w:tabs>
        <w:spacing w:before="120" w:line="264" w:lineRule="auto"/>
        <w:jc w:val="both"/>
        <w:rPr>
          <w:rFonts w:ascii="Arial" w:hAnsi="Arial" w:cs="Arial"/>
          <w:sz w:val="22"/>
          <w:szCs w:val="22"/>
        </w:rPr>
      </w:pPr>
      <w:r w:rsidRPr="00255CEB">
        <w:rPr>
          <w:rFonts w:ascii="Arial" w:hAnsi="Arial" w:cs="Arial"/>
          <w:spacing w:val="-4"/>
          <w:sz w:val="22"/>
          <w:szCs w:val="22"/>
        </w:rPr>
        <w:t>Dodavatel</w:t>
      </w:r>
      <w:r w:rsidR="00606118">
        <w:rPr>
          <w:rFonts w:ascii="Arial" w:hAnsi="Arial" w:cs="Arial"/>
          <w:spacing w:val="-4"/>
          <w:sz w:val="22"/>
          <w:szCs w:val="22"/>
        </w:rPr>
        <w:t xml:space="preserve"> </w:t>
      </w:r>
      <w:r w:rsidR="001421C8">
        <w:rPr>
          <w:rFonts w:ascii="Arial" w:hAnsi="Arial" w:cs="Arial"/>
          <w:spacing w:val="-4"/>
          <w:sz w:val="22"/>
          <w:szCs w:val="22"/>
        </w:rPr>
        <w:t>předloží</w:t>
      </w:r>
      <w:r w:rsidR="006A4728" w:rsidRPr="00255CEB">
        <w:rPr>
          <w:rFonts w:ascii="Arial" w:hAnsi="Arial" w:cs="Arial"/>
          <w:spacing w:val="-4"/>
          <w:sz w:val="22"/>
          <w:szCs w:val="22"/>
        </w:rPr>
        <w:t xml:space="preserve"> dokument</w:t>
      </w:r>
      <w:r w:rsidR="00255CEB">
        <w:rPr>
          <w:rFonts w:ascii="Arial" w:hAnsi="Arial" w:cs="Arial"/>
          <w:spacing w:val="-4"/>
          <w:sz w:val="22"/>
          <w:szCs w:val="22"/>
        </w:rPr>
        <w:t>y</w:t>
      </w:r>
      <w:r w:rsidR="006A4728" w:rsidRPr="00255CEB">
        <w:rPr>
          <w:rFonts w:ascii="Arial" w:hAnsi="Arial" w:cs="Arial"/>
          <w:spacing w:val="-4"/>
          <w:sz w:val="22"/>
          <w:szCs w:val="22"/>
        </w:rPr>
        <w:t xml:space="preserve"> specifikované v následujících bodech</w:t>
      </w:r>
      <w:r w:rsidR="00606118">
        <w:rPr>
          <w:rFonts w:ascii="Arial" w:hAnsi="Arial" w:cs="Arial"/>
          <w:spacing w:val="-4"/>
          <w:sz w:val="22"/>
          <w:szCs w:val="22"/>
        </w:rPr>
        <w:t>:</w:t>
      </w:r>
    </w:p>
    <w:p w14:paraId="2FE05BA8" w14:textId="77777777" w:rsidR="00846090" w:rsidRPr="00846090" w:rsidRDefault="006A4728" w:rsidP="00947B89">
      <w:pPr>
        <w:numPr>
          <w:ilvl w:val="0"/>
          <w:numId w:val="9"/>
        </w:numPr>
        <w:spacing w:line="264" w:lineRule="auto"/>
        <w:ind w:left="284" w:hanging="142"/>
        <w:jc w:val="both"/>
        <w:rPr>
          <w:rFonts w:ascii="Arial" w:hAnsi="Arial" w:cs="Arial"/>
          <w:b/>
          <w:bCs/>
          <w:i/>
          <w:iCs/>
          <w:sz w:val="22"/>
          <w:szCs w:val="22"/>
        </w:rPr>
      </w:pPr>
      <w:r w:rsidRPr="00846090">
        <w:rPr>
          <w:rFonts w:ascii="Arial" w:hAnsi="Arial" w:cs="Arial"/>
          <w:b/>
          <w:bCs/>
          <w:i/>
          <w:iCs/>
          <w:sz w:val="22"/>
          <w:szCs w:val="22"/>
        </w:rPr>
        <w:t>Krycí list nabídky</w:t>
      </w:r>
      <w:r w:rsidRPr="00846090">
        <w:rPr>
          <w:rFonts w:ascii="Arial" w:hAnsi="Arial" w:cs="Arial"/>
          <w:sz w:val="22"/>
          <w:szCs w:val="22"/>
        </w:rPr>
        <w:t xml:space="preserve"> </w:t>
      </w:r>
    </w:p>
    <w:p w14:paraId="4D291066" w14:textId="77777777" w:rsidR="006A4728" w:rsidRPr="00846090" w:rsidRDefault="00C93A9F" w:rsidP="00947B89">
      <w:pPr>
        <w:numPr>
          <w:ilvl w:val="0"/>
          <w:numId w:val="9"/>
        </w:numPr>
        <w:spacing w:line="264" w:lineRule="auto"/>
        <w:ind w:left="284" w:hanging="142"/>
        <w:jc w:val="both"/>
        <w:rPr>
          <w:rFonts w:ascii="Arial" w:hAnsi="Arial" w:cs="Arial"/>
          <w:b/>
          <w:bCs/>
          <w:i/>
          <w:iCs/>
          <w:sz w:val="22"/>
          <w:szCs w:val="22"/>
        </w:rPr>
      </w:pPr>
      <w:r w:rsidRPr="00846090">
        <w:rPr>
          <w:rFonts w:ascii="Arial" w:hAnsi="Arial" w:cs="Arial"/>
          <w:b/>
          <w:bCs/>
          <w:i/>
          <w:iCs/>
          <w:sz w:val="22"/>
          <w:szCs w:val="22"/>
        </w:rPr>
        <w:t>D</w:t>
      </w:r>
      <w:r w:rsidR="006A4728" w:rsidRPr="00846090">
        <w:rPr>
          <w:rFonts w:ascii="Arial" w:hAnsi="Arial" w:cs="Arial"/>
          <w:b/>
          <w:bCs/>
          <w:i/>
          <w:iCs/>
          <w:sz w:val="22"/>
          <w:szCs w:val="22"/>
        </w:rPr>
        <w:t xml:space="preserve">oklady, jimiž </w:t>
      </w:r>
      <w:r w:rsidR="00850C10" w:rsidRPr="00846090">
        <w:rPr>
          <w:rFonts w:ascii="Arial" w:hAnsi="Arial" w:cs="Arial"/>
          <w:b/>
          <w:bCs/>
          <w:i/>
          <w:iCs/>
          <w:sz w:val="22"/>
          <w:szCs w:val="22"/>
        </w:rPr>
        <w:t>dodavatel</w:t>
      </w:r>
      <w:r w:rsidR="006A4728" w:rsidRPr="00846090">
        <w:rPr>
          <w:rFonts w:ascii="Arial" w:hAnsi="Arial" w:cs="Arial"/>
          <w:b/>
          <w:bCs/>
          <w:i/>
          <w:iCs/>
          <w:sz w:val="22"/>
          <w:szCs w:val="22"/>
        </w:rPr>
        <w:t xml:space="preserve"> prokáže splnění kvalifikace</w:t>
      </w:r>
    </w:p>
    <w:p w14:paraId="3B670720" w14:textId="77777777" w:rsidR="00532599" w:rsidRPr="00532599" w:rsidRDefault="00532599" w:rsidP="00532599">
      <w:pPr>
        <w:numPr>
          <w:ilvl w:val="0"/>
          <w:numId w:val="9"/>
        </w:numPr>
        <w:spacing w:line="264" w:lineRule="auto"/>
        <w:ind w:left="284" w:hanging="142"/>
        <w:jc w:val="both"/>
        <w:rPr>
          <w:rFonts w:ascii="Arial" w:hAnsi="Arial" w:cs="Arial"/>
          <w:b/>
          <w:bCs/>
          <w:i/>
          <w:iCs/>
          <w:sz w:val="22"/>
          <w:szCs w:val="22"/>
        </w:rPr>
      </w:pPr>
      <w:r w:rsidRPr="00532599">
        <w:rPr>
          <w:rFonts w:ascii="Arial" w:hAnsi="Arial" w:cs="Arial"/>
          <w:b/>
          <w:bCs/>
          <w:i/>
          <w:iCs/>
          <w:sz w:val="22"/>
          <w:szCs w:val="22"/>
        </w:rPr>
        <w:t>Čestné prohlášení ohledně mezinárodních sankcí</w:t>
      </w:r>
    </w:p>
    <w:p w14:paraId="7A8929F1" w14:textId="77777777" w:rsidR="006A4728" w:rsidRDefault="00C93A9F" w:rsidP="00947B89">
      <w:pPr>
        <w:numPr>
          <w:ilvl w:val="0"/>
          <w:numId w:val="9"/>
        </w:numPr>
        <w:spacing w:line="264" w:lineRule="auto"/>
        <w:ind w:left="284" w:hanging="142"/>
        <w:jc w:val="both"/>
        <w:rPr>
          <w:rFonts w:ascii="Arial" w:hAnsi="Arial" w:cs="Arial"/>
          <w:b/>
          <w:bCs/>
          <w:i/>
          <w:iCs/>
          <w:sz w:val="22"/>
          <w:szCs w:val="22"/>
        </w:rPr>
      </w:pPr>
      <w:r>
        <w:rPr>
          <w:rFonts w:ascii="Arial" w:hAnsi="Arial" w:cs="Arial"/>
          <w:b/>
          <w:bCs/>
          <w:i/>
          <w:iCs/>
          <w:sz w:val="22"/>
          <w:szCs w:val="22"/>
        </w:rPr>
        <w:t>O</w:t>
      </w:r>
      <w:r w:rsidR="006A4728" w:rsidRPr="008A4F6F">
        <w:rPr>
          <w:rFonts w:ascii="Arial" w:hAnsi="Arial" w:cs="Arial"/>
          <w:b/>
          <w:bCs/>
          <w:i/>
          <w:iCs/>
          <w:sz w:val="22"/>
          <w:szCs w:val="22"/>
        </w:rPr>
        <w:t>statní požadavky zadavatele</w:t>
      </w:r>
    </w:p>
    <w:p w14:paraId="7B1B0226" w14:textId="77777777" w:rsidR="00A764F9" w:rsidRDefault="00C93A9F" w:rsidP="003D6248">
      <w:pPr>
        <w:numPr>
          <w:ilvl w:val="0"/>
          <w:numId w:val="9"/>
        </w:numPr>
        <w:spacing w:line="264" w:lineRule="auto"/>
        <w:ind w:left="284" w:hanging="142"/>
        <w:jc w:val="both"/>
        <w:rPr>
          <w:rFonts w:ascii="Arial" w:hAnsi="Arial" w:cs="Arial"/>
          <w:b/>
          <w:bCs/>
          <w:i/>
          <w:iCs/>
          <w:sz w:val="22"/>
          <w:szCs w:val="22"/>
        </w:rPr>
      </w:pPr>
      <w:r>
        <w:rPr>
          <w:rFonts w:ascii="Arial" w:hAnsi="Arial" w:cs="Arial"/>
          <w:b/>
          <w:bCs/>
          <w:i/>
          <w:iCs/>
          <w:sz w:val="22"/>
          <w:szCs w:val="22"/>
        </w:rPr>
        <w:t>N</w:t>
      </w:r>
      <w:r w:rsidR="00A764F9" w:rsidRPr="00A764F9">
        <w:rPr>
          <w:rFonts w:ascii="Arial" w:hAnsi="Arial" w:cs="Arial"/>
          <w:b/>
          <w:bCs/>
          <w:i/>
          <w:iCs/>
          <w:sz w:val="22"/>
          <w:szCs w:val="22"/>
        </w:rPr>
        <w:t>ávrh smlouvy o dílo</w:t>
      </w:r>
    </w:p>
    <w:p w14:paraId="562E78E5" w14:textId="77777777" w:rsidR="00501BC8" w:rsidRDefault="00501BC8" w:rsidP="003D6248">
      <w:pPr>
        <w:numPr>
          <w:ilvl w:val="0"/>
          <w:numId w:val="9"/>
        </w:numPr>
        <w:spacing w:line="264" w:lineRule="auto"/>
        <w:ind w:left="284" w:hanging="142"/>
        <w:jc w:val="both"/>
        <w:rPr>
          <w:rFonts w:ascii="Arial" w:hAnsi="Arial" w:cs="Arial"/>
          <w:b/>
          <w:bCs/>
          <w:i/>
          <w:iCs/>
          <w:sz w:val="22"/>
          <w:szCs w:val="22"/>
        </w:rPr>
      </w:pPr>
      <w:r>
        <w:rPr>
          <w:rFonts w:ascii="Arial" w:hAnsi="Arial" w:cs="Arial"/>
          <w:b/>
          <w:bCs/>
          <w:i/>
          <w:iCs/>
          <w:sz w:val="22"/>
          <w:szCs w:val="22"/>
        </w:rPr>
        <w:t>Seznam poddodavatelů</w:t>
      </w:r>
    </w:p>
    <w:p w14:paraId="4FE0C43B" w14:textId="77777777" w:rsidR="00860F2C" w:rsidRDefault="00860F2C" w:rsidP="00860F2C">
      <w:pPr>
        <w:spacing w:line="264" w:lineRule="auto"/>
        <w:ind w:left="142"/>
        <w:jc w:val="both"/>
        <w:rPr>
          <w:rFonts w:ascii="Arial" w:hAnsi="Arial" w:cs="Arial"/>
          <w:b/>
          <w:bCs/>
          <w:i/>
          <w:iCs/>
          <w:sz w:val="22"/>
          <w:szCs w:val="22"/>
        </w:rPr>
      </w:pPr>
    </w:p>
    <w:p w14:paraId="7CD4D981" w14:textId="77777777" w:rsidR="00CF2306" w:rsidRPr="00707B6F" w:rsidRDefault="0009798F" w:rsidP="00CF2306">
      <w:pPr>
        <w:pStyle w:val="Nadpis1"/>
      </w:pPr>
      <w:bookmarkStart w:id="23" w:name="_Toc464039186"/>
      <w:bookmarkStart w:id="24" w:name="_Toc464637812"/>
      <w:r w:rsidRPr="00707B6F">
        <w:t>Lhůta pro</w:t>
      </w:r>
      <w:r w:rsidR="00CF2306" w:rsidRPr="00707B6F">
        <w:t xml:space="preserve"> podání nabídk</w:t>
      </w:r>
      <w:bookmarkEnd w:id="23"/>
      <w:bookmarkEnd w:id="24"/>
      <w:r w:rsidR="009B0AC5">
        <w:t>y</w:t>
      </w:r>
    </w:p>
    <w:p w14:paraId="0CA93469" w14:textId="01296BF9" w:rsidR="001C3F46" w:rsidRPr="00A14836" w:rsidRDefault="00CF2306" w:rsidP="00CA4360">
      <w:pPr>
        <w:tabs>
          <w:tab w:val="left" w:pos="1418"/>
          <w:tab w:val="left" w:pos="7320"/>
        </w:tabs>
        <w:spacing w:line="264" w:lineRule="auto"/>
        <w:jc w:val="both"/>
        <w:rPr>
          <w:rFonts w:ascii="Arial" w:hAnsi="Arial" w:cs="Arial"/>
          <w:b/>
          <w:color w:val="FF0000"/>
          <w:sz w:val="22"/>
          <w:szCs w:val="22"/>
        </w:rPr>
      </w:pPr>
      <w:r w:rsidRPr="00707B6F">
        <w:rPr>
          <w:rFonts w:ascii="Arial" w:hAnsi="Arial" w:cs="Arial"/>
          <w:sz w:val="22"/>
          <w:szCs w:val="22"/>
        </w:rPr>
        <w:t xml:space="preserve">Lhůta pro podání nabídky je stanovena </w:t>
      </w:r>
      <w:r w:rsidRPr="00707B6F">
        <w:rPr>
          <w:rFonts w:ascii="Arial" w:hAnsi="Arial" w:cs="Arial"/>
          <w:b/>
          <w:sz w:val="22"/>
          <w:szCs w:val="22"/>
        </w:rPr>
        <w:t>do</w:t>
      </w:r>
      <w:r w:rsidR="00FF5D2C">
        <w:rPr>
          <w:rFonts w:ascii="Arial" w:hAnsi="Arial" w:cs="Arial"/>
          <w:b/>
          <w:sz w:val="22"/>
          <w:szCs w:val="22"/>
        </w:rPr>
        <w:t xml:space="preserve"> </w:t>
      </w:r>
      <w:r w:rsidR="00304D09" w:rsidRPr="00304D09">
        <w:rPr>
          <w:rFonts w:ascii="Arial" w:hAnsi="Arial" w:cs="Arial"/>
          <w:b/>
          <w:sz w:val="22"/>
          <w:szCs w:val="22"/>
        </w:rPr>
        <w:t>19</w:t>
      </w:r>
      <w:r w:rsidR="00FF5D2C" w:rsidRPr="00304D09">
        <w:rPr>
          <w:rFonts w:ascii="Arial" w:hAnsi="Arial" w:cs="Arial"/>
          <w:b/>
          <w:sz w:val="22"/>
          <w:szCs w:val="22"/>
        </w:rPr>
        <w:t xml:space="preserve">. </w:t>
      </w:r>
      <w:r w:rsidR="0020723B" w:rsidRPr="00304D09">
        <w:rPr>
          <w:rFonts w:ascii="Arial" w:hAnsi="Arial" w:cs="Arial"/>
          <w:b/>
          <w:sz w:val="22"/>
          <w:szCs w:val="22"/>
        </w:rPr>
        <w:t>9</w:t>
      </w:r>
      <w:r w:rsidR="00FF5D2C" w:rsidRPr="00304D09">
        <w:rPr>
          <w:rFonts w:ascii="Arial" w:hAnsi="Arial" w:cs="Arial"/>
          <w:b/>
          <w:sz w:val="22"/>
          <w:szCs w:val="22"/>
        </w:rPr>
        <w:t>. 2023</w:t>
      </w:r>
      <w:r w:rsidRPr="00F103B0">
        <w:rPr>
          <w:rFonts w:ascii="Arial" w:hAnsi="Arial" w:cs="Arial"/>
          <w:b/>
          <w:sz w:val="22"/>
          <w:szCs w:val="22"/>
        </w:rPr>
        <w:t xml:space="preserve"> do 1</w:t>
      </w:r>
      <w:r w:rsidR="00852C77">
        <w:rPr>
          <w:rFonts w:ascii="Arial" w:hAnsi="Arial" w:cs="Arial"/>
          <w:b/>
          <w:sz w:val="22"/>
          <w:szCs w:val="22"/>
        </w:rPr>
        <w:t>0</w:t>
      </w:r>
      <w:r w:rsidRPr="00F103B0">
        <w:rPr>
          <w:rFonts w:ascii="Arial" w:hAnsi="Arial" w:cs="Arial"/>
          <w:b/>
          <w:sz w:val="22"/>
          <w:szCs w:val="22"/>
        </w:rPr>
        <w:t>:00 hod.</w:t>
      </w:r>
      <w:r w:rsidR="004D609F" w:rsidRPr="00F103B0">
        <w:rPr>
          <w:rFonts w:ascii="Arial" w:hAnsi="Arial" w:cs="Arial"/>
          <w:b/>
          <w:sz w:val="22"/>
          <w:szCs w:val="22"/>
        </w:rPr>
        <w:t xml:space="preserve"> </w:t>
      </w:r>
    </w:p>
    <w:p w14:paraId="524C4E13" w14:textId="77777777" w:rsidR="00CF2306" w:rsidRPr="003D6248" w:rsidRDefault="0009798F" w:rsidP="003D6248">
      <w:pPr>
        <w:tabs>
          <w:tab w:val="left" w:pos="1418"/>
          <w:tab w:val="left" w:pos="7320"/>
        </w:tabs>
        <w:spacing w:before="120" w:line="264" w:lineRule="auto"/>
        <w:jc w:val="both"/>
        <w:rPr>
          <w:rFonts w:ascii="Arial" w:hAnsi="Arial" w:cs="Arial"/>
          <w:sz w:val="22"/>
          <w:szCs w:val="22"/>
        </w:rPr>
      </w:pPr>
      <w:r w:rsidRPr="00707B6F">
        <w:rPr>
          <w:rFonts w:ascii="Arial" w:hAnsi="Arial" w:cs="Arial"/>
          <w:sz w:val="22"/>
          <w:szCs w:val="22"/>
        </w:rPr>
        <w:t xml:space="preserve">Vzhledem k přijímání </w:t>
      </w:r>
      <w:bookmarkStart w:id="25" w:name="_GoBack"/>
      <w:bookmarkEnd w:id="25"/>
      <w:r w:rsidRPr="00707B6F">
        <w:rPr>
          <w:rFonts w:ascii="Arial" w:hAnsi="Arial" w:cs="Arial"/>
          <w:sz w:val="22"/>
          <w:szCs w:val="22"/>
        </w:rPr>
        <w:t>nabídek pouze v elektronické podobě neproběhne veřejné otevírání nabídek.</w:t>
      </w:r>
    </w:p>
    <w:p w14:paraId="545C1601" w14:textId="77777777" w:rsidR="003D6248" w:rsidRPr="001377DD" w:rsidRDefault="003D6248" w:rsidP="003D6248">
      <w:pPr>
        <w:tabs>
          <w:tab w:val="left" w:pos="1418"/>
          <w:tab w:val="left" w:pos="7320"/>
        </w:tabs>
        <w:spacing w:line="264" w:lineRule="auto"/>
        <w:jc w:val="both"/>
        <w:rPr>
          <w:rFonts w:ascii="Arial" w:hAnsi="Arial" w:cs="Arial"/>
          <w:sz w:val="22"/>
          <w:szCs w:val="22"/>
        </w:rPr>
      </w:pPr>
    </w:p>
    <w:p w14:paraId="6BC4FBCD" w14:textId="77777777" w:rsidR="00EC5BB9" w:rsidRPr="009550B1" w:rsidRDefault="00905DC0" w:rsidP="00B10CC9">
      <w:pPr>
        <w:pStyle w:val="Nadpis1"/>
      </w:pPr>
      <w:r>
        <w:t xml:space="preserve">  </w:t>
      </w:r>
      <w:bookmarkStart w:id="26" w:name="_Toc464039191"/>
      <w:bookmarkStart w:id="27" w:name="_Toc464637817"/>
      <w:r w:rsidR="00EC5BB9" w:rsidRPr="009550B1">
        <w:t>Hodnocení nabídek</w:t>
      </w:r>
      <w:bookmarkEnd w:id="26"/>
      <w:bookmarkEnd w:id="27"/>
    </w:p>
    <w:p w14:paraId="7EFCE6B3" w14:textId="77777777" w:rsidR="00611A98" w:rsidRPr="0020308A" w:rsidRDefault="00611A98" w:rsidP="00CA4360">
      <w:pPr>
        <w:tabs>
          <w:tab w:val="left" w:pos="1418"/>
          <w:tab w:val="left" w:pos="7320"/>
        </w:tabs>
        <w:spacing w:line="264" w:lineRule="auto"/>
        <w:jc w:val="both"/>
        <w:rPr>
          <w:rFonts w:ascii="Arial" w:hAnsi="Arial" w:cs="Arial"/>
          <w:b/>
          <w:sz w:val="22"/>
          <w:szCs w:val="22"/>
        </w:rPr>
      </w:pPr>
      <w:r w:rsidRPr="00F27F67">
        <w:rPr>
          <w:rFonts w:ascii="Arial" w:hAnsi="Arial" w:cs="Arial"/>
          <w:spacing w:val="4"/>
          <w:sz w:val="22"/>
          <w:szCs w:val="22"/>
        </w:rPr>
        <w:t>Zadavatel v souladu s </w:t>
      </w:r>
      <w:proofErr w:type="spellStart"/>
      <w:r w:rsidRPr="00F27F67">
        <w:rPr>
          <w:rFonts w:ascii="Arial" w:hAnsi="Arial" w:cs="Arial"/>
          <w:spacing w:val="4"/>
          <w:sz w:val="22"/>
          <w:szCs w:val="22"/>
        </w:rPr>
        <w:t>ust</w:t>
      </w:r>
      <w:proofErr w:type="spellEnd"/>
      <w:r w:rsidRPr="00F27F67">
        <w:rPr>
          <w:rFonts w:ascii="Arial" w:hAnsi="Arial" w:cs="Arial"/>
          <w:spacing w:val="4"/>
          <w:sz w:val="22"/>
          <w:szCs w:val="22"/>
        </w:rPr>
        <w:t xml:space="preserve">. § 114 odst. 1 </w:t>
      </w:r>
      <w:r w:rsidR="008243F3">
        <w:rPr>
          <w:rFonts w:ascii="Arial" w:hAnsi="Arial" w:cs="Arial"/>
          <w:spacing w:val="4"/>
          <w:sz w:val="22"/>
          <w:szCs w:val="22"/>
        </w:rPr>
        <w:t>ZZVZ</w:t>
      </w:r>
      <w:r w:rsidRPr="00F27F67">
        <w:rPr>
          <w:rFonts w:ascii="Arial" w:hAnsi="Arial" w:cs="Arial"/>
          <w:spacing w:val="4"/>
          <w:sz w:val="22"/>
          <w:szCs w:val="22"/>
        </w:rPr>
        <w:t xml:space="preserve"> stanovuje, že nabídky budou hodnoceny</w:t>
      </w:r>
      <w:r w:rsidRPr="0020308A">
        <w:rPr>
          <w:rFonts w:ascii="Arial" w:hAnsi="Arial" w:cs="Arial"/>
          <w:sz w:val="22"/>
          <w:szCs w:val="22"/>
        </w:rPr>
        <w:t xml:space="preserve"> </w:t>
      </w:r>
      <w:r w:rsidRPr="00F27F67">
        <w:rPr>
          <w:rFonts w:ascii="Arial" w:hAnsi="Arial" w:cs="Arial"/>
          <w:spacing w:val="-6"/>
          <w:sz w:val="22"/>
          <w:szCs w:val="22"/>
        </w:rPr>
        <w:t>podle ekonomické výhodnosti.  Zadavatel zároveň stanovuje, že ekonomická výhodnost nabídek bude</w:t>
      </w:r>
      <w:r w:rsidRPr="0020308A">
        <w:rPr>
          <w:rFonts w:ascii="Arial" w:hAnsi="Arial" w:cs="Arial"/>
          <w:sz w:val="22"/>
          <w:szCs w:val="22"/>
        </w:rPr>
        <w:t xml:space="preserve"> hodnocena</w:t>
      </w:r>
      <w:r w:rsidR="0036554E">
        <w:rPr>
          <w:rFonts w:ascii="Arial" w:hAnsi="Arial" w:cs="Arial"/>
          <w:sz w:val="22"/>
          <w:szCs w:val="22"/>
        </w:rPr>
        <w:t>,</w:t>
      </w:r>
      <w:r w:rsidRPr="0020308A">
        <w:rPr>
          <w:rFonts w:ascii="Arial" w:hAnsi="Arial" w:cs="Arial"/>
          <w:sz w:val="22"/>
          <w:szCs w:val="22"/>
        </w:rPr>
        <w:t xml:space="preserve"> v souladu s § 114 odst. 2</w:t>
      </w:r>
      <w:r>
        <w:rPr>
          <w:rFonts w:ascii="Arial" w:hAnsi="Arial" w:cs="Arial"/>
          <w:sz w:val="22"/>
          <w:szCs w:val="22"/>
        </w:rPr>
        <w:t>,</w:t>
      </w:r>
      <w:r w:rsidRPr="0020308A">
        <w:rPr>
          <w:rFonts w:ascii="Arial" w:hAnsi="Arial" w:cs="Arial"/>
          <w:sz w:val="22"/>
          <w:szCs w:val="22"/>
        </w:rPr>
        <w:t xml:space="preserve"> věta </w:t>
      </w:r>
      <w:r w:rsidR="009928C3">
        <w:rPr>
          <w:rFonts w:ascii="Arial" w:hAnsi="Arial" w:cs="Arial"/>
          <w:sz w:val="22"/>
          <w:szCs w:val="22"/>
        </w:rPr>
        <w:t>druhá</w:t>
      </w:r>
      <w:r w:rsidRPr="0020308A">
        <w:rPr>
          <w:rFonts w:ascii="Arial" w:hAnsi="Arial" w:cs="Arial"/>
          <w:sz w:val="22"/>
          <w:szCs w:val="22"/>
        </w:rPr>
        <w:t xml:space="preserve"> </w:t>
      </w:r>
      <w:r w:rsidR="008243F3">
        <w:rPr>
          <w:rFonts w:ascii="Arial" w:hAnsi="Arial" w:cs="Arial"/>
          <w:sz w:val="22"/>
          <w:szCs w:val="22"/>
        </w:rPr>
        <w:t>ZZVZ</w:t>
      </w:r>
      <w:r w:rsidRPr="0020308A">
        <w:rPr>
          <w:rFonts w:ascii="Arial" w:hAnsi="Arial" w:cs="Arial"/>
          <w:sz w:val="22"/>
          <w:szCs w:val="22"/>
        </w:rPr>
        <w:t xml:space="preserve"> podle </w:t>
      </w:r>
      <w:r w:rsidRPr="0020308A">
        <w:rPr>
          <w:rFonts w:ascii="Arial" w:hAnsi="Arial" w:cs="Arial"/>
          <w:b/>
          <w:sz w:val="22"/>
          <w:szCs w:val="22"/>
        </w:rPr>
        <w:t>nej</w:t>
      </w:r>
      <w:r w:rsidR="009928C3">
        <w:rPr>
          <w:rFonts w:ascii="Arial" w:hAnsi="Arial" w:cs="Arial"/>
          <w:b/>
          <w:sz w:val="22"/>
          <w:szCs w:val="22"/>
        </w:rPr>
        <w:t xml:space="preserve">nižší </w:t>
      </w:r>
      <w:r w:rsidRPr="0020308A">
        <w:rPr>
          <w:rFonts w:ascii="Arial" w:hAnsi="Arial" w:cs="Arial"/>
          <w:b/>
          <w:sz w:val="22"/>
          <w:szCs w:val="22"/>
        </w:rPr>
        <w:t xml:space="preserve">nabídkové ceny. </w:t>
      </w:r>
    </w:p>
    <w:p w14:paraId="472B4B5A" w14:textId="77777777" w:rsidR="006B0FB4" w:rsidRDefault="006B0FB4" w:rsidP="006B0FB4">
      <w:pPr>
        <w:tabs>
          <w:tab w:val="left" w:pos="945"/>
        </w:tabs>
        <w:spacing w:before="360" w:line="264" w:lineRule="auto"/>
        <w:jc w:val="both"/>
        <w:rPr>
          <w:rFonts w:ascii="Arial" w:hAnsi="Arial" w:cs="Arial"/>
          <w:b/>
          <w:sz w:val="22"/>
          <w:szCs w:val="22"/>
          <w:u w:val="single"/>
        </w:rPr>
      </w:pPr>
      <w:r w:rsidRPr="0020308A">
        <w:rPr>
          <w:rFonts w:ascii="Arial" w:hAnsi="Arial" w:cs="Arial"/>
          <w:b/>
          <w:sz w:val="22"/>
          <w:szCs w:val="22"/>
          <w:u w:val="single"/>
        </w:rPr>
        <w:t xml:space="preserve">Pravidla </w:t>
      </w:r>
      <w:r w:rsidR="00E96945">
        <w:rPr>
          <w:rFonts w:ascii="Arial" w:hAnsi="Arial" w:cs="Arial"/>
          <w:b/>
          <w:sz w:val="22"/>
          <w:szCs w:val="22"/>
          <w:u w:val="single"/>
        </w:rPr>
        <w:t xml:space="preserve">a metoda </w:t>
      </w:r>
      <w:r w:rsidRPr="0020308A">
        <w:rPr>
          <w:rFonts w:ascii="Arial" w:hAnsi="Arial" w:cs="Arial"/>
          <w:b/>
          <w:sz w:val="22"/>
          <w:szCs w:val="22"/>
          <w:u w:val="single"/>
        </w:rPr>
        <w:t>pro hodnocení nabídek</w:t>
      </w:r>
    </w:p>
    <w:p w14:paraId="62F68BF1" w14:textId="77777777" w:rsidR="00E96945" w:rsidRDefault="006B0FB4" w:rsidP="00E96945">
      <w:pPr>
        <w:tabs>
          <w:tab w:val="left" w:pos="945"/>
        </w:tabs>
        <w:spacing w:before="120" w:line="264" w:lineRule="auto"/>
        <w:jc w:val="both"/>
        <w:rPr>
          <w:rFonts w:ascii="Arial" w:hAnsi="Arial" w:cs="Arial"/>
          <w:sz w:val="22"/>
          <w:szCs w:val="22"/>
        </w:rPr>
      </w:pPr>
      <w:r w:rsidRPr="003819AE">
        <w:rPr>
          <w:rFonts w:ascii="Arial" w:hAnsi="Arial" w:cs="Arial"/>
          <w:sz w:val="22"/>
          <w:szCs w:val="22"/>
        </w:rPr>
        <w:t>Zadavatel stanovil v</w:t>
      </w:r>
      <w:r w:rsidR="00180808">
        <w:rPr>
          <w:rFonts w:ascii="Arial" w:hAnsi="Arial" w:cs="Arial"/>
          <w:sz w:val="22"/>
          <w:szCs w:val="22"/>
        </w:rPr>
        <w:t> </w:t>
      </w:r>
      <w:r w:rsidRPr="003819AE">
        <w:rPr>
          <w:rFonts w:ascii="Arial" w:hAnsi="Arial" w:cs="Arial"/>
          <w:sz w:val="22"/>
          <w:szCs w:val="22"/>
        </w:rPr>
        <w:t>souladu</w:t>
      </w:r>
      <w:r w:rsidR="00180808">
        <w:rPr>
          <w:rFonts w:ascii="Arial" w:hAnsi="Arial" w:cs="Arial"/>
          <w:sz w:val="22"/>
          <w:szCs w:val="22"/>
        </w:rPr>
        <w:t xml:space="preserve"> </w:t>
      </w:r>
      <w:r w:rsidRPr="003819AE">
        <w:rPr>
          <w:rFonts w:ascii="Arial" w:hAnsi="Arial" w:cs="Arial"/>
          <w:sz w:val="22"/>
          <w:szCs w:val="22"/>
        </w:rPr>
        <w:t>s § 115 odst. 1 písm. a)</w:t>
      </w:r>
      <w:r w:rsidR="00E96945">
        <w:rPr>
          <w:rFonts w:ascii="Arial" w:hAnsi="Arial" w:cs="Arial"/>
          <w:sz w:val="22"/>
          <w:szCs w:val="22"/>
        </w:rPr>
        <w:t>, b</w:t>
      </w:r>
      <w:r w:rsidR="00180808">
        <w:rPr>
          <w:rFonts w:ascii="Arial" w:hAnsi="Arial" w:cs="Arial"/>
          <w:sz w:val="22"/>
          <w:szCs w:val="22"/>
        </w:rPr>
        <w:t>)</w:t>
      </w:r>
      <w:r w:rsidR="00E96945">
        <w:rPr>
          <w:rFonts w:ascii="Arial" w:hAnsi="Arial" w:cs="Arial"/>
          <w:sz w:val="22"/>
          <w:szCs w:val="22"/>
        </w:rPr>
        <w:t xml:space="preserve">, c) </w:t>
      </w:r>
      <w:r w:rsidR="008243F3">
        <w:rPr>
          <w:rFonts w:ascii="Arial" w:hAnsi="Arial" w:cs="Arial"/>
          <w:sz w:val="22"/>
          <w:szCs w:val="22"/>
        </w:rPr>
        <w:t>ZZVZ</w:t>
      </w:r>
      <w:r w:rsidRPr="003819AE">
        <w:rPr>
          <w:rFonts w:ascii="Arial" w:hAnsi="Arial" w:cs="Arial"/>
          <w:sz w:val="22"/>
          <w:szCs w:val="22"/>
        </w:rPr>
        <w:t xml:space="preserve"> kritéri</w:t>
      </w:r>
      <w:r w:rsidR="00E96945">
        <w:rPr>
          <w:rFonts w:ascii="Arial" w:hAnsi="Arial" w:cs="Arial"/>
          <w:sz w:val="22"/>
          <w:szCs w:val="22"/>
        </w:rPr>
        <w:t>um</w:t>
      </w:r>
      <w:r w:rsidRPr="003819AE">
        <w:rPr>
          <w:rFonts w:ascii="Arial" w:hAnsi="Arial" w:cs="Arial"/>
          <w:sz w:val="22"/>
          <w:szCs w:val="22"/>
        </w:rPr>
        <w:t xml:space="preserve"> </w:t>
      </w:r>
      <w:r w:rsidR="00E96945">
        <w:rPr>
          <w:rFonts w:ascii="Arial" w:hAnsi="Arial" w:cs="Arial"/>
          <w:sz w:val="22"/>
          <w:szCs w:val="22"/>
        </w:rPr>
        <w:t xml:space="preserve">pro </w:t>
      </w:r>
      <w:r w:rsidRPr="003819AE">
        <w:rPr>
          <w:rFonts w:ascii="Arial" w:hAnsi="Arial" w:cs="Arial"/>
          <w:sz w:val="22"/>
          <w:szCs w:val="22"/>
        </w:rPr>
        <w:t xml:space="preserve">hodnocení </w:t>
      </w:r>
      <w:r w:rsidR="00E96945">
        <w:rPr>
          <w:rFonts w:ascii="Arial" w:hAnsi="Arial" w:cs="Arial"/>
          <w:sz w:val="22"/>
          <w:szCs w:val="22"/>
        </w:rPr>
        <w:t xml:space="preserve">nabídek takto: </w:t>
      </w:r>
    </w:p>
    <w:p w14:paraId="27638AFF" w14:textId="77777777" w:rsidR="00E96945" w:rsidRDefault="00870451" w:rsidP="00611A98">
      <w:pPr>
        <w:tabs>
          <w:tab w:val="left" w:pos="945"/>
        </w:tabs>
        <w:spacing w:before="120" w:line="264" w:lineRule="auto"/>
        <w:jc w:val="both"/>
        <w:rPr>
          <w:rFonts w:ascii="Arial" w:hAnsi="Arial" w:cs="Arial"/>
          <w:sz w:val="22"/>
          <w:szCs w:val="22"/>
        </w:rPr>
      </w:pPr>
      <w:r>
        <w:rPr>
          <w:rFonts w:ascii="Arial" w:hAnsi="Arial" w:cs="Arial"/>
          <w:spacing w:val="-2"/>
          <w:sz w:val="22"/>
          <w:szCs w:val="22"/>
        </w:rPr>
        <w:t xml:space="preserve">Nabídky budou hodnoceny na základě nabídkové ceny v Kč bez DPH. </w:t>
      </w:r>
      <w:r w:rsidRPr="001B6027">
        <w:rPr>
          <w:rFonts w:ascii="Arial" w:hAnsi="Arial" w:cs="Arial"/>
          <w:b/>
          <w:sz w:val="22"/>
          <w:szCs w:val="22"/>
        </w:rPr>
        <w:t xml:space="preserve"> </w:t>
      </w:r>
      <w:r w:rsidRPr="001B6027">
        <w:rPr>
          <w:rFonts w:ascii="Arial" w:hAnsi="Arial" w:cs="Arial"/>
          <w:sz w:val="22"/>
          <w:szCs w:val="22"/>
        </w:rPr>
        <w:t>Jako nejvýhodnější bude hodnocena nejnižší hodnota</w:t>
      </w:r>
      <w:r w:rsidR="009928C3" w:rsidRPr="00F575B0">
        <w:rPr>
          <w:rFonts w:ascii="Arial" w:hAnsi="Arial" w:cs="Arial"/>
          <w:b/>
          <w:sz w:val="22"/>
          <w:szCs w:val="22"/>
        </w:rPr>
        <w:t>.</w:t>
      </w:r>
      <w:r w:rsidR="006B0FB4" w:rsidRPr="008E1865">
        <w:rPr>
          <w:rFonts w:ascii="Arial" w:hAnsi="Arial" w:cs="Arial"/>
          <w:sz w:val="22"/>
          <w:szCs w:val="22"/>
        </w:rPr>
        <w:t xml:space="preserve"> </w:t>
      </w:r>
    </w:p>
    <w:p w14:paraId="30D82870" w14:textId="77777777" w:rsidR="00344C05" w:rsidRDefault="00344C05" w:rsidP="00611A98">
      <w:pPr>
        <w:tabs>
          <w:tab w:val="left" w:pos="945"/>
        </w:tabs>
        <w:spacing w:before="120" w:line="264" w:lineRule="auto"/>
        <w:jc w:val="both"/>
        <w:rPr>
          <w:rFonts w:ascii="Arial" w:hAnsi="Arial" w:cs="Arial"/>
          <w:sz w:val="22"/>
          <w:szCs w:val="22"/>
        </w:rPr>
      </w:pPr>
      <w:r>
        <w:rPr>
          <w:rFonts w:ascii="Arial" w:hAnsi="Arial" w:cs="Arial"/>
          <w:sz w:val="22"/>
          <w:szCs w:val="22"/>
        </w:rPr>
        <w:t>Zadavatel stanovil, že za rozhodující údaj pro hodnocení nabídek bude považována nabídková cena bez DPH uvedená ve smlouvě o dílo.</w:t>
      </w:r>
    </w:p>
    <w:p w14:paraId="6F941552" w14:textId="77777777" w:rsidR="00611A98" w:rsidRPr="008C630A" w:rsidRDefault="00611A98" w:rsidP="00611A98">
      <w:pPr>
        <w:tabs>
          <w:tab w:val="left" w:pos="945"/>
        </w:tabs>
        <w:spacing w:before="360" w:line="264" w:lineRule="auto"/>
        <w:jc w:val="both"/>
        <w:rPr>
          <w:rFonts w:ascii="Arial" w:hAnsi="Arial" w:cs="Arial"/>
          <w:b/>
          <w:sz w:val="22"/>
          <w:szCs w:val="22"/>
          <w:u w:val="single"/>
        </w:rPr>
      </w:pPr>
      <w:r w:rsidRPr="008C630A">
        <w:rPr>
          <w:rFonts w:ascii="Arial" w:hAnsi="Arial" w:cs="Arial"/>
          <w:b/>
          <w:sz w:val="22"/>
          <w:szCs w:val="22"/>
          <w:u w:val="single"/>
        </w:rPr>
        <w:t xml:space="preserve">Sestavení pořadí </w:t>
      </w:r>
    </w:p>
    <w:p w14:paraId="1F02D351" w14:textId="77777777" w:rsidR="00611A98" w:rsidRPr="008C630A" w:rsidRDefault="00611A98" w:rsidP="00611A98">
      <w:pPr>
        <w:tabs>
          <w:tab w:val="left" w:pos="945"/>
        </w:tabs>
        <w:spacing w:before="120" w:line="264" w:lineRule="auto"/>
        <w:jc w:val="both"/>
        <w:rPr>
          <w:rFonts w:ascii="Arial" w:hAnsi="Arial" w:cs="Arial"/>
          <w:sz w:val="22"/>
          <w:szCs w:val="22"/>
        </w:rPr>
      </w:pPr>
      <w:r w:rsidRPr="008C630A">
        <w:rPr>
          <w:rFonts w:ascii="Arial" w:hAnsi="Arial" w:cs="Arial"/>
          <w:sz w:val="22"/>
          <w:szCs w:val="22"/>
        </w:rPr>
        <w:t xml:space="preserve">Na základě </w:t>
      </w:r>
      <w:r w:rsidR="00E96945" w:rsidRPr="00E96945">
        <w:rPr>
          <w:rFonts w:ascii="Arial" w:hAnsi="Arial" w:cs="Arial"/>
          <w:sz w:val="22"/>
          <w:szCs w:val="22"/>
        </w:rPr>
        <w:t xml:space="preserve">nabídkových cen </w:t>
      </w:r>
      <w:r w:rsidR="00E96945" w:rsidRPr="008C630A">
        <w:rPr>
          <w:rFonts w:ascii="Arial" w:hAnsi="Arial" w:cs="Arial"/>
          <w:sz w:val="22"/>
          <w:szCs w:val="22"/>
        </w:rPr>
        <w:t>jednotlivých nabídek</w:t>
      </w:r>
      <w:r w:rsidR="00E96945" w:rsidRPr="00E96945">
        <w:rPr>
          <w:rFonts w:ascii="Arial" w:hAnsi="Arial" w:cs="Arial"/>
          <w:sz w:val="22"/>
          <w:szCs w:val="22"/>
        </w:rPr>
        <w:t xml:space="preserve"> </w:t>
      </w:r>
      <w:r w:rsidRPr="008C630A">
        <w:rPr>
          <w:rFonts w:ascii="Arial" w:hAnsi="Arial" w:cs="Arial"/>
          <w:sz w:val="22"/>
          <w:szCs w:val="22"/>
        </w:rPr>
        <w:t xml:space="preserve">bude stanoveno </w:t>
      </w:r>
      <w:r w:rsidR="00630C62">
        <w:rPr>
          <w:rFonts w:ascii="Arial" w:hAnsi="Arial" w:cs="Arial"/>
          <w:sz w:val="22"/>
          <w:szCs w:val="22"/>
        </w:rPr>
        <w:t xml:space="preserve">celkové </w:t>
      </w:r>
      <w:r w:rsidRPr="008C630A">
        <w:rPr>
          <w:rFonts w:ascii="Arial" w:hAnsi="Arial" w:cs="Arial"/>
          <w:sz w:val="22"/>
          <w:szCs w:val="22"/>
        </w:rPr>
        <w:t xml:space="preserve">pořadí úspěšnosti </w:t>
      </w:r>
      <w:r w:rsidRPr="00F27F67">
        <w:rPr>
          <w:rFonts w:ascii="Arial" w:hAnsi="Arial" w:cs="Arial"/>
          <w:spacing w:val="-6"/>
          <w:sz w:val="22"/>
          <w:szCs w:val="22"/>
        </w:rPr>
        <w:t>nabídek</w:t>
      </w:r>
      <w:r w:rsidR="00630C62" w:rsidRPr="00F27F67">
        <w:rPr>
          <w:rFonts w:ascii="Arial" w:hAnsi="Arial" w:cs="Arial"/>
          <w:spacing w:val="-6"/>
          <w:sz w:val="22"/>
          <w:szCs w:val="22"/>
        </w:rPr>
        <w:t xml:space="preserve"> </w:t>
      </w:r>
      <w:r w:rsidR="004807C6" w:rsidRPr="00F27F67">
        <w:rPr>
          <w:rFonts w:ascii="Arial" w:hAnsi="Arial" w:cs="Arial"/>
          <w:spacing w:val="-6"/>
          <w:sz w:val="22"/>
          <w:szCs w:val="22"/>
        </w:rPr>
        <w:t xml:space="preserve">pro </w:t>
      </w:r>
      <w:r w:rsidR="00630C62" w:rsidRPr="00F27F67">
        <w:rPr>
          <w:rFonts w:ascii="Arial" w:hAnsi="Arial" w:cs="Arial"/>
          <w:spacing w:val="-6"/>
          <w:sz w:val="22"/>
          <w:szCs w:val="22"/>
        </w:rPr>
        <w:t>c</w:t>
      </w:r>
      <w:r w:rsidR="004807C6" w:rsidRPr="00F27F67">
        <w:rPr>
          <w:rFonts w:ascii="Arial" w:hAnsi="Arial" w:cs="Arial"/>
          <w:spacing w:val="-6"/>
          <w:sz w:val="22"/>
          <w:szCs w:val="22"/>
        </w:rPr>
        <w:t xml:space="preserve">elou veřejnou zakázku. </w:t>
      </w:r>
      <w:r w:rsidRPr="00F27F67">
        <w:rPr>
          <w:rFonts w:ascii="Arial" w:hAnsi="Arial" w:cs="Arial"/>
          <w:spacing w:val="-6"/>
          <w:sz w:val="22"/>
          <w:szCs w:val="22"/>
        </w:rPr>
        <w:t xml:space="preserve">Ekonomicky nejvýhodnější nabídkou </w:t>
      </w:r>
      <w:r w:rsidR="004807C6" w:rsidRPr="00F27F67">
        <w:rPr>
          <w:rFonts w:ascii="Arial" w:hAnsi="Arial" w:cs="Arial"/>
          <w:spacing w:val="-6"/>
          <w:sz w:val="22"/>
          <w:szCs w:val="22"/>
        </w:rPr>
        <w:t>bude nabídka</w:t>
      </w:r>
      <w:r w:rsidR="00E96945" w:rsidRPr="00F27F67">
        <w:rPr>
          <w:rFonts w:ascii="Arial" w:hAnsi="Arial" w:cs="Arial"/>
          <w:spacing w:val="-6"/>
          <w:sz w:val="22"/>
          <w:szCs w:val="22"/>
        </w:rPr>
        <w:t xml:space="preserve"> s</w:t>
      </w:r>
      <w:r w:rsidR="008E1865" w:rsidRPr="00F27F67">
        <w:rPr>
          <w:rFonts w:ascii="Arial" w:hAnsi="Arial" w:cs="Arial"/>
          <w:spacing w:val="-6"/>
          <w:sz w:val="22"/>
          <w:szCs w:val="22"/>
        </w:rPr>
        <w:t> </w:t>
      </w:r>
      <w:r w:rsidR="00E96945" w:rsidRPr="00F27F67">
        <w:rPr>
          <w:rFonts w:ascii="Arial" w:hAnsi="Arial" w:cs="Arial"/>
          <w:spacing w:val="-6"/>
          <w:sz w:val="22"/>
          <w:szCs w:val="22"/>
        </w:rPr>
        <w:t>nejnižší</w:t>
      </w:r>
      <w:r w:rsidR="008E1865">
        <w:rPr>
          <w:rFonts w:ascii="Arial" w:hAnsi="Arial" w:cs="Arial"/>
          <w:sz w:val="22"/>
          <w:szCs w:val="22"/>
        </w:rPr>
        <w:t xml:space="preserve"> </w:t>
      </w:r>
      <w:r w:rsidR="00E96945">
        <w:rPr>
          <w:rFonts w:ascii="Arial" w:hAnsi="Arial" w:cs="Arial"/>
          <w:sz w:val="22"/>
          <w:szCs w:val="22"/>
        </w:rPr>
        <w:t>nabídkov</w:t>
      </w:r>
      <w:r w:rsidR="00F575B0">
        <w:rPr>
          <w:rFonts w:ascii="Arial" w:hAnsi="Arial" w:cs="Arial"/>
          <w:sz w:val="22"/>
          <w:szCs w:val="22"/>
        </w:rPr>
        <w:t>ou cenou</w:t>
      </w:r>
      <w:r w:rsidR="00E96945">
        <w:rPr>
          <w:rFonts w:ascii="Arial" w:hAnsi="Arial" w:cs="Arial"/>
          <w:sz w:val="22"/>
          <w:szCs w:val="22"/>
        </w:rPr>
        <w:t xml:space="preserve"> </w:t>
      </w:r>
      <w:r w:rsidR="00870451">
        <w:rPr>
          <w:rFonts w:ascii="Arial" w:hAnsi="Arial" w:cs="Arial"/>
          <w:sz w:val="22"/>
          <w:szCs w:val="22"/>
        </w:rPr>
        <w:t>v Kč bez DPH</w:t>
      </w:r>
      <w:r w:rsidR="00E96945">
        <w:rPr>
          <w:rFonts w:ascii="Arial" w:hAnsi="Arial" w:cs="Arial"/>
          <w:sz w:val="22"/>
          <w:szCs w:val="22"/>
        </w:rPr>
        <w:t xml:space="preserve">. </w:t>
      </w:r>
      <w:r w:rsidRPr="008C630A">
        <w:rPr>
          <w:rFonts w:ascii="Arial" w:hAnsi="Arial" w:cs="Arial"/>
          <w:sz w:val="22"/>
          <w:szCs w:val="22"/>
        </w:rPr>
        <w:t xml:space="preserve">V případě rovnosti </w:t>
      </w:r>
      <w:r w:rsidR="00E96945">
        <w:rPr>
          <w:rFonts w:ascii="Arial" w:hAnsi="Arial" w:cs="Arial"/>
          <w:sz w:val="22"/>
          <w:szCs w:val="22"/>
        </w:rPr>
        <w:t xml:space="preserve">nabídkových cen </w:t>
      </w:r>
      <w:r w:rsidRPr="008C630A">
        <w:rPr>
          <w:rFonts w:ascii="Arial" w:hAnsi="Arial" w:cs="Arial"/>
          <w:sz w:val="22"/>
          <w:szCs w:val="22"/>
        </w:rPr>
        <w:t xml:space="preserve">rozhodne o pořadí nabídek </w:t>
      </w:r>
      <w:r w:rsidRPr="008C630A">
        <w:rPr>
          <w:rFonts w:ascii="Arial" w:hAnsi="Arial" w:cs="Arial"/>
          <w:sz w:val="22"/>
          <w:szCs w:val="22"/>
        </w:rPr>
        <w:lastRenderedPageBreak/>
        <w:t>los</w:t>
      </w:r>
      <w:r>
        <w:rPr>
          <w:rFonts w:ascii="Arial" w:hAnsi="Arial" w:cs="Arial"/>
          <w:sz w:val="22"/>
          <w:szCs w:val="22"/>
        </w:rPr>
        <w:t>. Účastníkům</w:t>
      </w:r>
      <w:r w:rsidR="009D3A56">
        <w:rPr>
          <w:rFonts w:ascii="Arial" w:hAnsi="Arial" w:cs="Arial"/>
          <w:sz w:val="22"/>
          <w:szCs w:val="22"/>
        </w:rPr>
        <w:t xml:space="preserve"> zadávacího řízení</w:t>
      </w:r>
      <w:r>
        <w:rPr>
          <w:rFonts w:ascii="Arial" w:hAnsi="Arial" w:cs="Arial"/>
          <w:sz w:val="22"/>
          <w:szCs w:val="22"/>
        </w:rPr>
        <w:t xml:space="preserve">, </w:t>
      </w:r>
      <w:r w:rsidRPr="008C630A">
        <w:rPr>
          <w:rFonts w:ascii="Arial" w:hAnsi="Arial" w:cs="Arial"/>
          <w:sz w:val="22"/>
          <w:szCs w:val="22"/>
        </w:rPr>
        <w:t>jejich</w:t>
      </w:r>
      <w:r>
        <w:rPr>
          <w:rFonts w:ascii="Arial" w:hAnsi="Arial" w:cs="Arial"/>
          <w:sz w:val="22"/>
          <w:szCs w:val="22"/>
        </w:rPr>
        <w:t>ž</w:t>
      </w:r>
      <w:r w:rsidRPr="008C630A">
        <w:rPr>
          <w:rFonts w:ascii="Arial" w:hAnsi="Arial" w:cs="Arial"/>
          <w:sz w:val="22"/>
          <w:szCs w:val="22"/>
        </w:rPr>
        <w:t xml:space="preserve"> </w:t>
      </w:r>
      <w:r w:rsidR="002C7B59">
        <w:rPr>
          <w:rFonts w:ascii="Arial" w:hAnsi="Arial" w:cs="Arial"/>
          <w:sz w:val="22"/>
          <w:szCs w:val="22"/>
        </w:rPr>
        <w:t>nabídkové ceny budou shodné</w:t>
      </w:r>
      <w:r>
        <w:rPr>
          <w:rFonts w:ascii="Arial" w:hAnsi="Arial" w:cs="Arial"/>
          <w:sz w:val="22"/>
          <w:szCs w:val="22"/>
        </w:rPr>
        <w:t>, bude umožněna účast na tomto losování.</w:t>
      </w:r>
    </w:p>
    <w:p w14:paraId="4A718CE3" w14:textId="77777777" w:rsidR="00EC5BB9" w:rsidRPr="008A4F6F" w:rsidRDefault="00EC5BB9" w:rsidP="00EC5BB9">
      <w:pPr>
        <w:spacing w:line="264" w:lineRule="auto"/>
        <w:ind w:left="717"/>
        <w:jc w:val="both"/>
        <w:rPr>
          <w:rFonts w:ascii="Arial" w:hAnsi="Arial" w:cs="Arial"/>
          <w:b/>
          <w:bCs/>
          <w:i/>
          <w:iCs/>
          <w:sz w:val="4"/>
          <w:szCs w:val="4"/>
        </w:rPr>
      </w:pPr>
    </w:p>
    <w:p w14:paraId="0136BEBB" w14:textId="77777777" w:rsidR="00EC5BB9" w:rsidRPr="008A4F6F" w:rsidRDefault="00EC5BB9" w:rsidP="00EC5BB9">
      <w:pPr>
        <w:tabs>
          <w:tab w:val="left" w:pos="1418"/>
          <w:tab w:val="left" w:pos="7320"/>
        </w:tabs>
        <w:spacing w:before="120" w:line="264" w:lineRule="auto"/>
        <w:jc w:val="both"/>
        <w:rPr>
          <w:rFonts w:ascii="Arial" w:hAnsi="Arial" w:cs="Arial"/>
          <w:sz w:val="4"/>
          <w:szCs w:val="4"/>
        </w:rPr>
      </w:pPr>
    </w:p>
    <w:p w14:paraId="6C82A94B" w14:textId="77777777" w:rsidR="00427D75" w:rsidRPr="00860F2C" w:rsidRDefault="00427D75" w:rsidP="00427D75">
      <w:pPr>
        <w:pStyle w:val="Nadpis1"/>
        <w:spacing w:after="0"/>
        <w:ind w:left="431" w:hanging="431"/>
      </w:pPr>
      <w:r w:rsidRPr="00860F2C">
        <w:t>Další podmínky zadá</w:t>
      </w:r>
      <w:r>
        <w:t>vacího řízení</w:t>
      </w:r>
    </w:p>
    <w:p w14:paraId="6BA5A0E9" w14:textId="77777777" w:rsidR="00427D75" w:rsidRDefault="00427D75" w:rsidP="00427D75">
      <w:pPr>
        <w:tabs>
          <w:tab w:val="left" w:pos="945"/>
        </w:tabs>
        <w:spacing w:before="120" w:line="264" w:lineRule="auto"/>
        <w:jc w:val="both"/>
        <w:rPr>
          <w:rFonts w:ascii="Arial" w:hAnsi="Arial" w:cs="Arial"/>
          <w:sz w:val="2"/>
          <w:szCs w:val="2"/>
        </w:rPr>
      </w:pPr>
    </w:p>
    <w:p w14:paraId="4C1AFA36" w14:textId="77777777" w:rsidR="00427D75" w:rsidRDefault="00427D75" w:rsidP="00427D75">
      <w:pPr>
        <w:tabs>
          <w:tab w:val="left" w:pos="945"/>
        </w:tabs>
        <w:spacing w:before="120" w:line="264" w:lineRule="auto"/>
        <w:jc w:val="both"/>
        <w:rPr>
          <w:rFonts w:ascii="Arial" w:hAnsi="Arial" w:cs="Arial"/>
          <w:sz w:val="22"/>
          <w:szCs w:val="22"/>
        </w:rPr>
      </w:pPr>
      <w:r>
        <w:rPr>
          <w:rFonts w:ascii="Arial" w:hAnsi="Arial" w:cs="Arial"/>
          <w:sz w:val="22"/>
          <w:szCs w:val="22"/>
        </w:rPr>
        <w:t>Veřejná zakázka bude dodavatelem realizována v souladu s platnými právními předpisy České republiky a dle obecně závazných předpisů (norem). Je-li v zadávací dokumentaci stanovena určitá technická podmínka prostřednictvím přímého nebo nepřímého odkazu na určité dodavatele nebo výrobky, nebo patenty na vynálezy, užitné vzory, průmyslové vzory, ochranné známky nebo označení původu, zadavatel výslovně uvádí možnost nabídnout pro každý takový odkaz rovnocenné řešení.</w:t>
      </w:r>
    </w:p>
    <w:p w14:paraId="41FDD54A" w14:textId="77777777" w:rsidR="00427D75" w:rsidRDefault="00427D75" w:rsidP="00427D75">
      <w:pPr>
        <w:pStyle w:val="Default"/>
        <w:jc w:val="both"/>
        <w:rPr>
          <w:rFonts w:ascii="Arial" w:hAnsi="Arial" w:cs="Arial"/>
          <w:sz w:val="22"/>
          <w:szCs w:val="22"/>
        </w:rPr>
      </w:pPr>
    </w:p>
    <w:p w14:paraId="41EC5265" w14:textId="77777777" w:rsidR="00427D75" w:rsidRDefault="00427D75" w:rsidP="00427D75">
      <w:pPr>
        <w:spacing w:before="120" w:line="264" w:lineRule="auto"/>
        <w:jc w:val="both"/>
        <w:rPr>
          <w:rFonts w:ascii="Arial" w:hAnsi="Arial" w:cs="Arial"/>
          <w:sz w:val="22"/>
          <w:szCs w:val="22"/>
        </w:rPr>
      </w:pPr>
      <w:r>
        <w:rPr>
          <w:rFonts w:ascii="Arial" w:hAnsi="Arial" w:cs="Arial"/>
          <w:sz w:val="22"/>
          <w:szCs w:val="22"/>
        </w:rPr>
        <w:t>Zadavatel, v souladu s § 48a ZZVZ vyloučí vybraného dodavatele, pokud se na něj vztahují mezinárodní sankce dle § 48a odst. 1 ZZVZ.</w:t>
      </w:r>
    </w:p>
    <w:p w14:paraId="2221D6B8" w14:textId="77777777" w:rsidR="00427D75" w:rsidRDefault="00427D75" w:rsidP="00427D75">
      <w:pPr>
        <w:spacing w:before="120" w:line="264" w:lineRule="auto"/>
        <w:jc w:val="both"/>
        <w:rPr>
          <w:rFonts w:ascii="Arial" w:hAnsi="Arial" w:cs="Arial"/>
          <w:sz w:val="22"/>
          <w:szCs w:val="22"/>
        </w:rPr>
      </w:pPr>
      <w:r>
        <w:rPr>
          <w:rFonts w:ascii="Arial" w:hAnsi="Arial" w:cs="Arial"/>
          <w:sz w:val="22"/>
          <w:szCs w:val="22"/>
        </w:rPr>
        <w:t>Dodavatel předloží čestné prohlášení, že se na něj nevztahují mezinárodní sankce (viz příloha zadávací dokumentace).</w:t>
      </w:r>
    </w:p>
    <w:p w14:paraId="07370526" w14:textId="77777777" w:rsidR="00427D75" w:rsidRPr="008A4F6F" w:rsidRDefault="00427D75" w:rsidP="00EC5BB9">
      <w:pPr>
        <w:tabs>
          <w:tab w:val="left" w:pos="1418"/>
          <w:tab w:val="left" w:pos="7320"/>
        </w:tabs>
        <w:spacing w:before="120" w:line="264" w:lineRule="auto"/>
        <w:jc w:val="both"/>
        <w:rPr>
          <w:rFonts w:ascii="Arial" w:hAnsi="Arial" w:cs="Arial"/>
          <w:sz w:val="4"/>
          <w:szCs w:val="4"/>
        </w:rPr>
      </w:pPr>
    </w:p>
    <w:p w14:paraId="64CD2E09" w14:textId="77777777" w:rsidR="00EC5BB9" w:rsidRPr="009550B1" w:rsidRDefault="00EC5BB9" w:rsidP="00B10CC9">
      <w:pPr>
        <w:pStyle w:val="Nadpis1"/>
      </w:pPr>
      <w:bookmarkStart w:id="28" w:name="_Toc464039194"/>
      <w:bookmarkStart w:id="29" w:name="_Toc464637819"/>
      <w:r w:rsidRPr="009550B1">
        <w:t>Další ustanovení</w:t>
      </w:r>
      <w:bookmarkEnd w:id="28"/>
      <w:bookmarkEnd w:id="29"/>
    </w:p>
    <w:p w14:paraId="2E6C080E" w14:textId="77777777" w:rsidR="0061708B" w:rsidRDefault="0061708B" w:rsidP="00514E79">
      <w:pPr>
        <w:spacing w:line="264" w:lineRule="auto"/>
        <w:jc w:val="both"/>
        <w:rPr>
          <w:rFonts w:ascii="Arial" w:hAnsi="Arial" w:cs="Arial"/>
          <w:sz w:val="22"/>
          <w:szCs w:val="22"/>
        </w:rPr>
      </w:pPr>
      <w:r w:rsidRPr="00816CC3">
        <w:rPr>
          <w:rFonts w:ascii="Arial" w:hAnsi="Arial" w:cs="Arial"/>
          <w:spacing w:val="-4"/>
          <w:sz w:val="22"/>
          <w:szCs w:val="22"/>
        </w:rPr>
        <w:t>Dodavatel</w:t>
      </w:r>
      <w:r w:rsidR="00A9719A">
        <w:rPr>
          <w:rFonts w:ascii="Arial" w:hAnsi="Arial" w:cs="Arial"/>
          <w:spacing w:val="-4"/>
          <w:sz w:val="22"/>
          <w:szCs w:val="22"/>
        </w:rPr>
        <w:t>i</w:t>
      </w:r>
      <w:r w:rsidRPr="00816CC3">
        <w:rPr>
          <w:rFonts w:ascii="Arial" w:hAnsi="Arial" w:cs="Arial"/>
          <w:spacing w:val="-4"/>
          <w:sz w:val="22"/>
          <w:szCs w:val="22"/>
        </w:rPr>
        <w:t xml:space="preserve"> nebudou přiznána žádná práva na náhradu nákladů spojených s účastí v zadávacím</w:t>
      </w:r>
      <w:r w:rsidRPr="00850C10">
        <w:rPr>
          <w:rFonts w:ascii="Arial" w:hAnsi="Arial" w:cs="Arial"/>
          <w:sz w:val="22"/>
          <w:szCs w:val="22"/>
        </w:rPr>
        <w:t xml:space="preserve"> řízení.</w:t>
      </w:r>
    </w:p>
    <w:p w14:paraId="017DD370" w14:textId="77777777" w:rsidR="007C7F1F" w:rsidRPr="008A4F6F" w:rsidRDefault="007C7F1F" w:rsidP="00514E79">
      <w:pPr>
        <w:spacing w:line="264" w:lineRule="auto"/>
        <w:jc w:val="both"/>
        <w:rPr>
          <w:rFonts w:ascii="Arial" w:hAnsi="Arial" w:cs="Arial"/>
          <w:sz w:val="22"/>
          <w:szCs w:val="22"/>
        </w:rPr>
      </w:pPr>
      <w:r>
        <w:rPr>
          <w:rFonts w:ascii="Arial" w:hAnsi="Arial" w:cs="Arial"/>
          <w:sz w:val="22"/>
          <w:szCs w:val="22"/>
        </w:rPr>
        <w:t>Dodavatel</w:t>
      </w:r>
      <w:r w:rsidRPr="008A4F6F">
        <w:rPr>
          <w:rFonts w:ascii="Arial" w:hAnsi="Arial" w:cs="Arial"/>
          <w:sz w:val="22"/>
          <w:szCs w:val="22"/>
        </w:rPr>
        <w:t xml:space="preserve"> může podat pouze jednu nabídku. </w:t>
      </w:r>
      <w:r w:rsidRPr="00AD7047">
        <w:rPr>
          <w:rFonts w:ascii="Arial" w:hAnsi="Arial" w:cs="Arial"/>
          <w:sz w:val="22"/>
          <w:szCs w:val="22"/>
        </w:rPr>
        <w:t xml:space="preserve">Zadavatel vyloučí účastníka zadávacího řízení, </w:t>
      </w:r>
      <w:r w:rsidRPr="00D00FDF">
        <w:rPr>
          <w:rFonts w:ascii="Arial" w:hAnsi="Arial" w:cs="Arial"/>
          <w:spacing w:val="2"/>
          <w:sz w:val="22"/>
          <w:szCs w:val="22"/>
        </w:rPr>
        <w:t>který podal více nabídek samostatně nebo společně s jinými dodavateli, nebo podal nabídku</w:t>
      </w:r>
      <w:r w:rsidRPr="00AD7047">
        <w:rPr>
          <w:rFonts w:ascii="Arial" w:hAnsi="Arial" w:cs="Arial"/>
          <w:sz w:val="22"/>
          <w:szCs w:val="22"/>
        </w:rPr>
        <w:t xml:space="preserve"> </w:t>
      </w:r>
      <w:r w:rsidRPr="00D00FDF">
        <w:rPr>
          <w:rFonts w:ascii="Arial" w:hAnsi="Arial" w:cs="Arial"/>
          <w:spacing w:val="-4"/>
          <w:sz w:val="22"/>
          <w:szCs w:val="22"/>
        </w:rPr>
        <w:t>a současně je osobou, jejímž prostřednictvím jiný účastník zadávacího řízení v tomtéž zadávacím</w:t>
      </w:r>
      <w:r w:rsidRPr="00AD7047">
        <w:rPr>
          <w:rFonts w:ascii="Arial" w:hAnsi="Arial" w:cs="Arial"/>
          <w:sz w:val="22"/>
          <w:szCs w:val="22"/>
        </w:rPr>
        <w:t xml:space="preserve"> řízení prokazuje kvalifikaci.</w:t>
      </w:r>
    </w:p>
    <w:p w14:paraId="532514B4" w14:textId="77777777" w:rsidR="007C7F1F" w:rsidRPr="008A4F6F" w:rsidRDefault="007C7F1F" w:rsidP="00514E79">
      <w:pPr>
        <w:spacing w:line="264" w:lineRule="auto"/>
        <w:jc w:val="both"/>
        <w:rPr>
          <w:rFonts w:ascii="Arial" w:hAnsi="Arial" w:cs="Arial"/>
          <w:sz w:val="22"/>
          <w:szCs w:val="22"/>
        </w:rPr>
      </w:pPr>
      <w:r w:rsidRPr="008A4F6F">
        <w:rPr>
          <w:rFonts w:ascii="Arial" w:hAnsi="Arial" w:cs="Arial"/>
          <w:sz w:val="22"/>
          <w:szCs w:val="22"/>
        </w:rPr>
        <w:t>Zadavatel nepřipouští variantní řešení.</w:t>
      </w:r>
    </w:p>
    <w:p w14:paraId="50980CE4" w14:textId="77777777" w:rsidR="007C7F1F" w:rsidRPr="008A4F6F" w:rsidRDefault="007C7F1F" w:rsidP="00514E79">
      <w:pPr>
        <w:spacing w:line="264" w:lineRule="auto"/>
        <w:jc w:val="both"/>
        <w:rPr>
          <w:rFonts w:ascii="Arial" w:hAnsi="Arial" w:cs="Arial"/>
          <w:sz w:val="22"/>
          <w:szCs w:val="22"/>
        </w:rPr>
      </w:pPr>
      <w:r w:rsidRPr="00D00FDF">
        <w:rPr>
          <w:rFonts w:ascii="Arial" w:hAnsi="Arial" w:cs="Arial"/>
          <w:spacing w:val="4"/>
          <w:sz w:val="22"/>
          <w:szCs w:val="22"/>
        </w:rPr>
        <w:t>Dodavatel podáním nabídky na tuto veřejnou zakázku uděluje zadavateli výslovný souhlas</w:t>
      </w:r>
      <w:r w:rsidRPr="008A4F6F">
        <w:rPr>
          <w:rFonts w:ascii="Arial" w:hAnsi="Arial" w:cs="Arial"/>
          <w:sz w:val="22"/>
          <w:szCs w:val="22"/>
        </w:rPr>
        <w:t xml:space="preserve"> se zveřejněním podmínek jeho nabídky v rozsahu a za podmínek vyplývajících z  ustanovení </w:t>
      </w:r>
      <w:r w:rsidRPr="000F6C3D">
        <w:rPr>
          <w:rFonts w:ascii="Arial" w:hAnsi="Arial" w:cs="Arial"/>
          <w:spacing w:val="-4"/>
          <w:sz w:val="22"/>
          <w:szCs w:val="22"/>
        </w:rPr>
        <w:t>příslušných právních předpisů (zejm. zákona č. 106/1999 Sb., o svobodném přístupu k informacím,</w:t>
      </w:r>
      <w:r w:rsidRPr="008A4F6F">
        <w:rPr>
          <w:rFonts w:ascii="Arial" w:hAnsi="Arial" w:cs="Arial"/>
          <w:sz w:val="22"/>
          <w:szCs w:val="22"/>
        </w:rPr>
        <w:t xml:space="preserve"> ve znění pozdějších předpisů). </w:t>
      </w:r>
    </w:p>
    <w:p w14:paraId="7433616A" w14:textId="77777777" w:rsidR="007C7F1F" w:rsidRDefault="007C7F1F" w:rsidP="00514E79">
      <w:pPr>
        <w:spacing w:line="264" w:lineRule="auto"/>
        <w:jc w:val="both"/>
        <w:rPr>
          <w:rFonts w:ascii="Arial" w:hAnsi="Arial" w:cs="Arial"/>
          <w:sz w:val="22"/>
          <w:szCs w:val="22"/>
        </w:rPr>
      </w:pPr>
      <w:r w:rsidRPr="008A4F6F">
        <w:rPr>
          <w:rFonts w:ascii="Arial" w:hAnsi="Arial" w:cs="Arial"/>
          <w:sz w:val="22"/>
          <w:szCs w:val="22"/>
        </w:rPr>
        <w:t>Zadavatel se zavazuje, že vyjma skutečností uvedených v předchozí větě</w:t>
      </w:r>
      <w:r w:rsidR="0009798F">
        <w:rPr>
          <w:rFonts w:ascii="Arial" w:hAnsi="Arial" w:cs="Arial"/>
          <w:sz w:val="22"/>
          <w:szCs w:val="22"/>
        </w:rPr>
        <w:t>,</w:t>
      </w:r>
      <w:r w:rsidRPr="008A4F6F">
        <w:rPr>
          <w:rFonts w:ascii="Arial" w:hAnsi="Arial" w:cs="Arial"/>
          <w:sz w:val="22"/>
          <w:szCs w:val="22"/>
        </w:rPr>
        <w:t xml:space="preserve"> považuje informace o </w:t>
      </w:r>
      <w:r>
        <w:rPr>
          <w:rFonts w:ascii="Arial" w:hAnsi="Arial" w:cs="Arial"/>
          <w:sz w:val="22"/>
          <w:szCs w:val="22"/>
        </w:rPr>
        <w:t>účastnících</w:t>
      </w:r>
      <w:r w:rsidRPr="008A4F6F">
        <w:rPr>
          <w:rFonts w:ascii="Arial" w:hAnsi="Arial" w:cs="Arial"/>
          <w:sz w:val="22"/>
          <w:szCs w:val="22"/>
        </w:rPr>
        <w:t xml:space="preserve"> </w:t>
      </w:r>
      <w:r w:rsidR="0009798F">
        <w:rPr>
          <w:rFonts w:ascii="Arial" w:hAnsi="Arial" w:cs="Arial"/>
          <w:sz w:val="22"/>
          <w:szCs w:val="22"/>
        </w:rPr>
        <w:t xml:space="preserve">zadávacího řízení </w:t>
      </w:r>
      <w:r w:rsidRPr="008A4F6F">
        <w:rPr>
          <w:rFonts w:ascii="Arial" w:hAnsi="Arial" w:cs="Arial"/>
          <w:sz w:val="22"/>
          <w:szCs w:val="22"/>
        </w:rPr>
        <w:t>získané při tomto zadávacím řízení za důvěrné.</w:t>
      </w:r>
    </w:p>
    <w:p w14:paraId="722D107F" w14:textId="77777777" w:rsidR="00F53E57" w:rsidRPr="008A4F6F" w:rsidRDefault="00F53E57" w:rsidP="00F53E57">
      <w:pPr>
        <w:spacing w:line="264" w:lineRule="auto"/>
        <w:ind w:left="142"/>
        <w:jc w:val="both"/>
        <w:rPr>
          <w:rFonts w:ascii="Arial" w:hAnsi="Arial" w:cs="Arial"/>
          <w:sz w:val="22"/>
          <w:szCs w:val="22"/>
        </w:rPr>
      </w:pPr>
    </w:p>
    <w:p w14:paraId="45DED50B" w14:textId="77777777" w:rsidR="00EC5BB9" w:rsidRPr="008A4F6F" w:rsidRDefault="00EC5BB9" w:rsidP="007C7F1F">
      <w:pPr>
        <w:tabs>
          <w:tab w:val="left" w:pos="1418"/>
        </w:tabs>
        <w:spacing w:line="264" w:lineRule="auto"/>
        <w:ind w:left="284" w:hanging="284"/>
        <w:jc w:val="both"/>
        <w:rPr>
          <w:rFonts w:ascii="Arial" w:hAnsi="Arial" w:cs="Arial"/>
          <w:sz w:val="4"/>
          <w:szCs w:val="4"/>
        </w:rPr>
      </w:pPr>
    </w:p>
    <w:p w14:paraId="109FD90C" w14:textId="77777777" w:rsidR="00EC5BB9" w:rsidRPr="009550B1" w:rsidRDefault="009A71F9" w:rsidP="00B10CC9">
      <w:pPr>
        <w:pStyle w:val="Nadpis1"/>
      </w:pPr>
      <w:r>
        <w:t xml:space="preserve"> </w:t>
      </w:r>
      <w:bookmarkStart w:id="30" w:name="_Toc464039196"/>
      <w:bookmarkStart w:id="31" w:name="_Toc464637821"/>
      <w:r w:rsidR="00EC5BB9" w:rsidRPr="009550B1">
        <w:t>Obchodní podmínky</w:t>
      </w:r>
      <w:bookmarkEnd w:id="30"/>
      <w:bookmarkEnd w:id="31"/>
    </w:p>
    <w:p w14:paraId="5F5650DD" w14:textId="77777777" w:rsidR="00D32CA9" w:rsidRPr="008A4F6F" w:rsidRDefault="00D32CA9" w:rsidP="0098376B">
      <w:pPr>
        <w:tabs>
          <w:tab w:val="left" w:pos="1418"/>
          <w:tab w:val="left" w:pos="7320"/>
        </w:tabs>
        <w:spacing w:line="264" w:lineRule="auto"/>
        <w:jc w:val="both"/>
        <w:rPr>
          <w:rFonts w:ascii="Arial" w:hAnsi="Arial" w:cs="Arial"/>
          <w:sz w:val="22"/>
          <w:szCs w:val="22"/>
        </w:rPr>
      </w:pPr>
      <w:r w:rsidRPr="008A4F6F">
        <w:rPr>
          <w:rFonts w:ascii="Arial" w:hAnsi="Arial" w:cs="Arial"/>
          <w:sz w:val="22"/>
          <w:szCs w:val="22"/>
        </w:rPr>
        <w:t>Veškeré obchodní podmínky</w:t>
      </w:r>
      <w:r>
        <w:rPr>
          <w:rFonts w:ascii="Arial" w:hAnsi="Arial" w:cs="Arial"/>
          <w:sz w:val="22"/>
          <w:szCs w:val="22"/>
        </w:rPr>
        <w:t xml:space="preserve">, </w:t>
      </w:r>
      <w:r w:rsidRPr="008A4F6F">
        <w:rPr>
          <w:rFonts w:ascii="Arial" w:hAnsi="Arial" w:cs="Arial"/>
          <w:sz w:val="22"/>
          <w:szCs w:val="22"/>
        </w:rPr>
        <w:t>vč</w:t>
      </w:r>
      <w:r>
        <w:rPr>
          <w:rFonts w:ascii="Arial" w:hAnsi="Arial" w:cs="Arial"/>
          <w:sz w:val="22"/>
          <w:szCs w:val="22"/>
        </w:rPr>
        <w:t>etně</w:t>
      </w:r>
      <w:r w:rsidRPr="008A4F6F">
        <w:rPr>
          <w:rFonts w:ascii="Arial" w:hAnsi="Arial" w:cs="Arial"/>
          <w:sz w:val="22"/>
          <w:szCs w:val="22"/>
        </w:rPr>
        <w:t xml:space="preserve"> platebních podmínek</w:t>
      </w:r>
      <w:r>
        <w:rPr>
          <w:rFonts w:ascii="Arial" w:hAnsi="Arial" w:cs="Arial"/>
          <w:sz w:val="22"/>
          <w:szCs w:val="22"/>
        </w:rPr>
        <w:t>,</w:t>
      </w:r>
      <w:r w:rsidRPr="008A4F6F">
        <w:rPr>
          <w:rFonts w:ascii="Arial" w:hAnsi="Arial" w:cs="Arial"/>
          <w:sz w:val="22"/>
          <w:szCs w:val="22"/>
        </w:rPr>
        <w:t xml:space="preserve"> </w:t>
      </w:r>
      <w:r w:rsidRPr="00027F00">
        <w:rPr>
          <w:rFonts w:ascii="Arial" w:hAnsi="Arial" w:cs="Arial"/>
          <w:sz w:val="22"/>
          <w:szCs w:val="22"/>
        </w:rPr>
        <w:t xml:space="preserve">stanoví </w:t>
      </w:r>
      <w:r>
        <w:rPr>
          <w:rFonts w:ascii="Arial" w:hAnsi="Arial" w:cs="Arial"/>
          <w:sz w:val="22"/>
          <w:szCs w:val="22"/>
        </w:rPr>
        <w:t xml:space="preserve">zadavatel </w:t>
      </w:r>
      <w:r w:rsidRPr="00027F00">
        <w:rPr>
          <w:rFonts w:ascii="Arial" w:hAnsi="Arial" w:cs="Arial"/>
          <w:sz w:val="22"/>
          <w:szCs w:val="22"/>
        </w:rPr>
        <w:t>formou závazného návrhu smlouvy (dále jen „návrh smlouvy“)</w:t>
      </w:r>
      <w:r>
        <w:rPr>
          <w:rFonts w:ascii="Arial" w:hAnsi="Arial" w:cs="Arial"/>
          <w:sz w:val="22"/>
          <w:szCs w:val="22"/>
        </w:rPr>
        <w:t>, kter</w:t>
      </w:r>
      <w:r w:rsidR="00531636">
        <w:rPr>
          <w:rFonts w:ascii="Arial" w:hAnsi="Arial" w:cs="Arial"/>
          <w:sz w:val="22"/>
          <w:szCs w:val="22"/>
        </w:rPr>
        <w:t>ý</w:t>
      </w:r>
      <w:r>
        <w:rPr>
          <w:rFonts w:ascii="Arial" w:hAnsi="Arial" w:cs="Arial"/>
          <w:sz w:val="22"/>
          <w:szCs w:val="22"/>
        </w:rPr>
        <w:t xml:space="preserve"> </w:t>
      </w:r>
      <w:r w:rsidRPr="00682294">
        <w:rPr>
          <w:rFonts w:ascii="Arial" w:hAnsi="Arial" w:cs="Arial"/>
          <w:sz w:val="22"/>
          <w:szCs w:val="22"/>
        </w:rPr>
        <w:t>tvoří</w:t>
      </w:r>
      <w:r w:rsidR="00531636">
        <w:rPr>
          <w:rFonts w:ascii="Arial" w:hAnsi="Arial" w:cs="Arial"/>
          <w:sz w:val="22"/>
          <w:szCs w:val="22"/>
        </w:rPr>
        <w:t xml:space="preserve"> </w:t>
      </w:r>
      <w:r w:rsidR="00206DF6">
        <w:rPr>
          <w:rFonts w:ascii="Arial" w:hAnsi="Arial" w:cs="Arial"/>
          <w:sz w:val="22"/>
          <w:szCs w:val="22"/>
        </w:rPr>
        <w:t>zadávací</w:t>
      </w:r>
      <w:r w:rsidR="00943C8E">
        <w:rPr>
          <w:rFonts w:ascii="Arial" w:hAnsi="Arial" w:cs="Arial"/>
          <w:sz w:val="22"/>
          <w:szCs w:val="22"/>
        </w:rPr>
        <w:t xml:space="preserve"> dokumentaci</w:t>
      </w:r>
      <w:r w:rsidRPr="00682294">
        <w:rPr>
          <w:rFonts w:ascii="Arial" w:hAnsi="Arial" w:cs="Arial"/>
          <w:sz w:val="22"/>
          <w:szCs w:val="22"/>
        </w:rPr>
        <w:t>.</w:t>
      </w:r>
      <w:r>
        <w:rPr>
          <w:rFonts w:ascii="Arial" w:hAnsi="Arial" w:cs="Arial"/>
          <w:sz w:val="22"/>
          <w:szCs w:val="22"/>
        </w:rPr>
        <w:t xml:space="preserve"> </w:t>
      </w:r>
    </w:p>
    <w:p w14:paraId="0D690E46" w14:textId="77777777" w:rsidR="00D32CA9" w:rsidRDefault="00D32CA9" w:rsidP="00496C5F">
      <w:pPr>
        <w:tabs>
          <w:tab w:val="left" w:pos="1418"/>
          <w:tab w:val="left" w:pos="7320"/>
        </w:tabs>
        <w:spacing w:before="120" w:line="264" w:lineRule="auto"/>
        <w:jc w:val="both"/>
        <w:rPr>
          <w:rFonts w:ascii="Arial" w:hAnsi="Arial" w:cs="Arial"/>
          <w:sz w:val="22"/>
          <w:szCs w:val="22"/>
        </w:rPr>
      </w:pPr>
      <w:r w:rsidRPr="004E568E">
        <w:rPr>
          <w:rFonts w:ascii="Arial" w:hAnsi="Arial" w:cs="Arial"/>
          <w:sz w:val="22"/>
          <w:szCs w:val="22"/>
        </w:rPr>
        <w:t>Účastník zadávacího řízení</w:t>
      </w:r>
      <w:r w:rsidRPr="008A4F6F">
        <w:rPr>
          <w:rFonts w:ascii="Arial" w:hAnsi="Arial" w:cs="Arial"/>
          <w:sz w:val="22"/>
          <w:szCs w:val="22"/>
        </w:rPr>
        <w:t xml:space="preserve"> v nabídce doloží doplněn</w:t>
      </w:r>
      <w:r>
        <w:rPr>
          <w:rFonts w:ascii="Arial" w:hAnsi="Arial" w:cs="Arial"/>
          <w:sz w:val="22"/>
          <w:szCs w:val="22"/>
        </w:rPr>
        <w:t>ý</w:t>
      </w:r>
      <w:r w:rsidRPr="008A4F6F">
        <w:rPr>
          <w:rFonts w:ascii="Arial" w:hAnsi="Arial" w:cs="Arial"/>
          <w:sz w:val="22"/>
          <w:szCs w:val="22"/>
        </w:rPr>
        <w:t xml:space="preserve"> návrh sml</w:t>
      </w:r>
      <w:r>
        <w:rPr>
          <w:rFonts w:ascii="Arial" w:hAnsi="Arial" w:cs="Arial"/>
          <w:sz w:val="22"/>
          <w:szCs w:val="22"/>
        </w:rPr>
        <w:t>ouvy</w:t>
      </w:r>
      <w:r w:rsidRPr="008A4F6F">
        <w:rPr>
          <w:rFonts w:ascii="Arial" w:hAnsi="Arial" w:cs="Arial"/>
          <w:sz w:val="22"/>
          <w:szCs w:val="22"/>
        </w:rPr>
        <w:t>, kter</w:t>
      </w:r>
      <w:r>
        <w:rPr>
          <w:rFonts w:ascii="Arial" w:hAnsi="Arial" w:cs="Arial"/>
          <w:sz w:val="22"/>
          <w:szCs w:val="22"/>
        </w:rPr>
        <w:t>ý</w:t>
      </w:r>
      <w:r w:rsidRPr="008A4F6F">
        <w:rPr>
          <w:rFonts w:ascii="Arial" w:hAnsi="Arial" w:cs="Arial"/>
          <w:sz w:val="22"/>
          <w:szCs w:val="22"/>
        </w:rPr>
        <w:t xml:space="preserve"> musí být v souladu s podmínkami veřejné zakázky, zadávací dokumentací a jím předloženou nabídkou. </w:t>
      </w:r>
      <w:r w:rsidRPr="004E568E">
        <w:rPr>
          <w:rFonts w:ascii="Arial" w:hAnsi="Arial" w:cs="Arial"/>
          <w:sz w:val="22"/>
          <w:szCs w:val="22"/>
        </w:rPr>
        <w:t xml:space="preserve">Účastník </w:t>
      </w:r>
      <w:r w:rsidRPr="00F028C1">
        <w:rPr>
          <w:rFonts w:ascii="Arial" w:hAnsi="Arial" w:cs="Arial"/>
          <w:spacing w:val="4"/>
          <w:sz w:val="22"/>
          <w:szCs w:val="22"/>
        </w:rPr>
        <w:t>zadávacího řízení doplní do návrhu smlouvy údaje a přílohy, které jsou výslovně vyhrazeny pro doplnění</w:t>
      </w:r>
      <w:r w:rsidRPr="004E568E">
        <w:rPr>
          <w:rFonts w:ascii="Arial" w:hAnsi="Arial" w:cs="Arial"/>
          <w:sz w:val="22"/>
          <w:szCs w:val="22"/>
        </w:rPr>
        <w:t xml:space="preserve"> ze strany účastníka zadávacího řízení nebo u kterých to vyplývá ze </w:t>
      </w:r>
      <w:r w:rsidR="00A81A51">
        <w:rPr>
          <w:rFonts w:ascii="Arial" w:hAnsi="Arial" w:cs="Arial"/>
          <w:sz w:val="22"/>
          <w:szCs w:val="22"/>
        </w:rPr>
        <w:t>zadávací</w:t>
      </w:r>
      <w:r w:rsidR="00951C72">
        <w:rPr>
          <w:rFonts w:ascii="Arial" w:hAnsi="Arial" w:cs="Arial"/>
          <w:sz w:val="22"/>
          <w:szCs w:val="22"/>
        </w:rPr>
        <w:t xml:space="preserve"> dokumentace</w:t>
      </w:r>
      <w:r w:rsidRPr="006C0121">
        <w:rPr>
          <w:rFonts w:ascii="Arial" w:hAnsi="Arial" w:cs="Arial"/>
          <w:spacing w:val="-4"/>
          <w:sz w:val="22"/>
          <w:szCs w:val="22"/>
        </w:rPr>
        <w:t xml:space="preserve">, přičemž není oprávněn činit další změny či doplnění návrhu smlouvy či </w:t>
      </w:r>
      <w:r w:rsidR="00E51FAD" w:rsidRPr="006C0121">
        <w:rPr>
          <w:rFonts w:ascii="Arial" w:hAnsi="Arial" w:cs="Arial"/>
          <w:spacing w:val="-4"/>
          <w:sz w:val="22"/>
          <w:szCs w:val="22"/>
        </w:rPr>
        <w:t>jeho</w:t>
      </w:r>
      <w:r w:rsidRPr="006C0121">
        <w:rPr>
          <w:rFonts w:ascii="Arial" w:hAnsi="Arial" w:cs="Arial"/>
          <w:spacing w:val="-4"/>
          <w:sz w:val="22"/>
          <w:szCs w:val="22"/>
        </w:rPr>
        <w:t xml:space="preserve"> příloh.</w:t>
      </w:r>
      <w:r>
        <w:rPr>
          <w:rFonts w:ascii="Arial" w:hAnsi="Arial" w:cs="Arial"/>
          <w:sz w:val="22"/>
          <w:szCs w:val="22"/>
        </w:rPr>
        <w:t xml:space="preserve"> </w:t>
      </w:r>
    </w:p>
    <w:p w14:paraId="12553AB2" w14:textId="77777777" w:rsidR="00D32CA9" w:rsidRPr="004E568E" w:rsidRDefault="00D32CA9" w:rsidP="00496C5F">
      <w:pPr>
        <w:tabs>
          <w:tab w:val="left" w:pos="1418"/>
          <w:tab w:val="left" w:pos="7320"/>
        </w:tabs>
        <w:spacing w:before="120" w:line="264" w:lineRule="auto"/>
        <w:jc w:val="both"/>
        <w:rPr>
          <w:rFonts w:ascii="Arial" w:hAnsi="Arial" w:cs="Arial"/>
          <w:sz w:val="22"/>
          <w:szCs w:val="22"/>
        </w:rPr>
      </w:pPr>
      <w:bookmarkStart w:id="32" w:name="_Toc314828801"/>
      <w:bookmarkStart w:id="33" w:name="_Toc304446812"/>
      <w:r w:rsidRPr="004E568E">
        <w:rPr>
          <w:rFonts w:ascii="Arial" w:hAnsi="Arial" w:cs="Arial"/>
          <w:sz w:val="22"/>
          <w:szCs w:val="22"/>
        </w:rPr>
        <w:t xml:space="preserve">Účastník zadávacího řízení je povinen upravit návrh smlouvy v části identifikující smluvní strany </w:t>
      </w:r>
      <w:r w:rsidRPr="00934CE2">
        <w:rPr>
          <w:rFonts w:ascii="Arial" w:hAnsi="Arial" w:cs="Arial"/>
          <w:spacing w:val="-4"/>
          <w:sz w:val="22"/>
          <w:szCs w:val="22"/>
        </w:rPr>
        <w:t>na straně účastníka zadávacího řízení, a to v souladu se skutečným stavem tak, aby bylo vymezení</w:t>
      </w:r>
      <w:r w:rsidRPr="004E568E">
        <w:rPr>
          <w:rFonts w:ascii="Arial" w:hAnsi="Arial" w:cs="Arial"/>
          <w:sz w:val="22"/>
          <w:szCs w:val="22"/>
        </w:rPr>
        <w:t xml:space="preserve"> </w:t>
      </w:r>
      <w:r w:rsidRPr="00934CE2">
        <w:rPr>
          <w:rFonts w:ascii="Arial" w:hAnsi="Arial" w:cs="Arial"/>
          <w:spacing w:val="-4"/>
          <w:sz w:val="22"/>
          <w:szCs w:val="22"/>
        </w:rPr>
        <w:t>účastníka zadávacího řízení jednoznačné a dostatečně jasné. V případě nabídky podávané společně</w:t>
      </w:r>
      <w:r w:rsidRPr="004E568E">
        <w:rPr>
          <w:rFonts w:ascii="Arial" w:hAnsi="Arial" w:cs="Arial"/>
          <w:sz w:val="22"/>
          <w:szCs w:val="22"/>
        </w:rPr>
        <w:t xml:space="preserve"> několika dodavateli (jako jedním účastníkem zadávacího řízení) jsou dodavatelé povinn</w:t>
      </w:r>
      <w:r>
        <w:rPr>
          <w:rFonts w:ascii="Arial" w:hAnsi="Arial" w:cs="Arial"/>
          <w:sz w:val="22"/>
          <w:szCs w:val="22"/>
        </w:rPr>
        <w:t>i</w:t>
      </w:r>
      <w:r w:rsidRPr="004E568E">
        <w:rPr>
          <w:rFonts w:ascii="Arial" w:hAnsi="Arial" w:cs="Arial"/>
          <w:sz w:val="22"/>
          <w:szCs w:val="22"/>
        </w:rPr>
        <w:t xml:space="preserve"> doplnit ustanovení o společné odpovědnosti dodavatelů a oprávněni upravit právní zkratky označující </w:t>
      </w:r>
      <w:r w:rsidRPr="004E568E">
        <w:rPr>
          <w:rFonts w:ascii="Arial" w:hAnsi="Arial" w:cs="Arial"/>
          <w:sz w:val="22"/>
          <w:szCs w:val="22"/>
        </w:rPr>
        <w:lastRenderedPageBreak/>
        <w:t>smluvní stranu dodavatele a tomu odpovídající slovní tvary v návrhu smlouvy a počet stejnopisů návrhu smlouvy.</w:t>
      </w:r>
    </w:p>
    <w:bookmarkEnd w:id="32"/>
    <w:bookmarkEnd w:id="33"/>
    <w:p w14:paraId="6AB97908" w14:textId="37CFC094" w:rsidR="00D32CA9" w:rsidRDefault="00D32CA9" w:rsidP="00496C5F">
      <w:pPr>
        <w:tabs>
          <w:tab w:val="left" w:pos="1418"/>
          <w:tab w:val="left" w:pos="7320"/>
        </w:tabs>
        <w:spacing w:before="120" w:line="264" w:lineRule="auto"/>
        <w:jc w:val="both"/>
        <w:rPr>
          <w:rFonts w:ascii="Arial" w:hAnsi="Arial" w:cs="Arial"/>
          <w:sz w:val="22"/>
          <w:szCs w:val="22"/>
        </w:rPr>
      </w:pPr>
      <w:r w:rsidRPr="004E568E">
        <w:rPr>
          <w:rFonts w:ascii="Arial" w:hAnsi="Arial" w:cs="Arial"/>
          <w:sz w:val="22"/>
          <w:szCs w:val="22"/>
        </w:rPr>
        <w:t>Smlouva bude uzavřena podle § 2586 a násl., zákona č. 89/2012.</w:t>
      </w:r>
      <w:r w:rsidR="0036362E">
        <w:rPr>
          <w:rFonts w:ascii="Arial" w:hAnsi="Arial" w:cs="Arial"/>
          <w:sz w:val="22"/>
          <w:szCs w:val="22"/>
        </w:rPr>
        <w:t xml:space="preserve"> Sb.</w:t>
      </w:r>
      <w:r w:rsidRPr="004E568E">
        <w:rPr>
          <w:rFonts w:ascii="Arial" w:hAnsi="Arial" w:cs="Arial"/>
          <w:sz w:val="22"/>
          <w:szCs w:val="22"/>
        </w:rPr>
        <w:t>, občanský zákoník</w:t>
      </w:r>
      <w:r w:rsidR="0036362E">
        <w:rPr>
          <w:rFonts w:ascii="Arial" w:hAnsi="Arial" w:cs="Arial"/>
          <w:sz w:val="22"/>
          <w:szCs w:val="22"/>
        </w:rPr>
        <w:t>, ve znění pozdějších předpisů</w:t>
      </w:r>
      <w:r w:rsidRPr="004E568E">
        <w:rPr>
          <w:rFonts w:ascii="Arial" w:hAnsi="Arial" w:cs="Arial"/>
          <w:sz w:val="22"/>
          <w:szCs w:val="22"/>
        </w:rPr>
        <w:t xml:space="preserve">. </w:t>
      </w:r>
      <w:r>
        <w:rPr>
          <w:rFonts w:ascii="Arial" w:hAnsi="Arial" w:cs="Arial"/>
          <w:sz w:val="22"/>
          <w:szCs w:val="22"/>
        </w:rPr>
        <w:t xml:space="preserve"> </w:t>
      </w:r>
      <w:r w:rsidRPr="004E568E">
        <w:rPr>
          <w:rFonts w:ascii="Arial" w:hAnsi="Arial" w:cs="Arial"/>
          <w:sz w:val="22"/>
          <w:szCs w:val="22"/>
        </w:rPr>
        <w:t xml:space="preserve">Vybraný dodavatel, se kterým bude uzavřena smlouva, ve smyslu </w:t>
      </w:r>
      <w:proofErr w:type="spellStart"/>
      <w:r w:rsidRPr="004E568E">
        <w:rPr>
          <w:rFonts w:ascii="Arial" w:hAnsi="Arial" w:cs="Arial"/>
          <w:sz w:val="22"/>
          <w:szCs w:val="22"/>
        </w:rPr>
        <w:t>ust</w:t>
      </w:r>
      <w:proofErr w:type="spellEnd"/>
      <w:r w:rsidRPr="004E568E">
        <w:rPr>
          <w:rFonts w:ascii="Arial" w:hAnsi="Arial" w:cs="Arial"/>
          <w:sz w:val="22"/>
          <w:szCs w:val="22"/>
        </w:rPr>
        <w:t xml:space="preserve">. </w:t>
      </w:r>
      <w:r w:rsidR="00C83D14">
        <w:rPr>
          <w:rFonts w:ascii="Arial" w:hAnsi="Arial" w:cs="Arial"/>
          <w:sz w:val="22"/>
          <w:szCs w:val="22"/>
        </w:rPr>
        <w:t xml:space="preserve">           </w:t>
      </w:r>
      <w:r w:rsidRPr="004E568E">
        <w:rPr>
          <w:rFonts w:ascii="Arial" w:hAnsi="Arial" w:cs="Arial"/>
          <w:sz w:val="22"/>
          <w:szCs w:val="22"/>
        </w:rPr>
        <w:t xml:space="preserve">§ 124 odst. 1) </w:t>
      </w:r>
      <w:r w:rsidR="008243F3">
        <w:rPr>
          <w:rFonts w:ascii="Arial" w:hAnsi="Arial" w:cs="Arial"/>
          <w:sz w:val="22"/>
          <w:szCs w:val="22"/>
        </w:rPr>
        <w:t>ZZVZ</w:t>
      </w:r>
      <w:r w:rsidRPr="004E568E">
        <w:rPr>
          <w:rFonts w:ascii="Arial" w:hAnsi="Arial" w:cs="Arial"/>
          <w:sz w:val="22"/>
          <w:szCs w:val="22"/>
        </w:rPr>
        <w:t xml:space="preserve">, není oprávněn postoupit práva, povinnosti, závazky a pohledávky z uzavřených smluv o dílo třetím osobám bez předchozího písemného souhlasu </w:t>
      </w:r>
      <w:r w:rsidR="00914358">
        <w:rPr>
          <w:rFonts w:ascii="Arial" w:hAnsi="Arial" w:cs="Arial"/>
          <w:sz w:val="22"/>
          <w:szCs w:val="22"/>
        </w:rPr>
        <w:t>zadav</w:t>
      </w:r>
      <w:r w:rsidRPr="004E568E">
        <w:rPr>
          <w:rFonts w:ascii="Arial" w:hAnsi="Arial" w:cs="Arial"/>
          <w:sz w:val="22"/>
          <w:szCs w:val="22"/>
        </w:rPr>
        <w:t>atele.</w:t>
      </w:r>
    </w:p>
    <w:p w14:paraId="686514DA" w14:textId="77777777" w:rsidR="00EC5BB9" w:rsidRPr="008A4F6F" w:rsidRDefault="00EC5BB9" w:rsidP="00EC5BB9">
      <w:pPr>
        <w:rPr>
          <w:rFonts w:ascii="Arial" w:hAnsi="Arial" w:cs="Arial"/>
          <w:sz w:val="22"/>
          <w:szCs w:val="22"/>
        </w:rPr>
      </w:pPr>
    </w:p>
    <w:p w14:paraId="08DDCD16" w14:textId="77777777" w:rsidR="008D483A" w:rsidRDefault="008D483A" w:rsidP="00EC5BB9">
      <w:pPr>
        <w:rPr>
          <w:rFonts w:ascii="Arial" w:hAnsi="Arial" w:cs="Arial"/>
          <w:sz w:val="22"/>
          <w:szCs w:val="22"/>
        </w:rPr>
      </w:pPr>
    </w:p>
    <w:p w14:paraId="401168F5" w14:textId="77777777" w:rsidR="00EC5BB9" w:rsidRPr="002D4D99" w:rsidRDefault="00EC5BB9" w:rsidP="00EC5BB9">
      <w:pPr>
        <w:rPr>
          <w:rFonts w:ascii="Arial" w:hAnsi="Arial" w:cs="Arial"/>
          <w:sz w:val="22"/>
          <w:szCs w:val="22"/>
        </w:rPr>
      </w:pPr>
      <w:r w:rsidRPr="002D4D99">
        <w:rPr>
          <w:rFonts w:ascii="Arial" w:hAnsi="Arial" w:cs="Arial"/>
          <w:sz w:val="22"/>
          <w:szCs w:val="22"/>
        </w:rPr>
        <w:t xml:space="preserve">V Jihlavě dne </w:t>
      </w:r>
    </w:p>
    <w:p w14:paraId="76F46008" w14:textId="77777777" w:rsidR="00EC5BB9" w:rsidRPr="008A4F6F" w:rsidRDefault="00EC5BB9" w:rsidP="00EC5BB9">
      <w:pPr>
        <w:rPr>
          <w:rFonts w:ascii="Arial" w:hAnsi="Arial" w:cs="Arial"/>
          <w:sz w:val="22"/>
          <w:szCs w:val="22"/>
        </w:rPr>
      </w:pPr>
    </w:p>
    <w:p w14:paraId="18151BBA" w14:textId="77777777" w:rsidR="008D483A" w:rsidRDefault="008D483A" w:rsidP="008D483A">
      <w:pPr>
        <w:rPr>
          <w:rFonts w:ascii="Arial" w:hAnsi="Arial" w:cs="Arial"/>
          <w:sz w:val="22"/>
          <w:szCs w:val="22"/>
        </w:rPr>
      </w:pPr>
    </w:p>
    <w:p w14:paraId="7CD57C1E" w14:textId="77777777" w:rsidR="008D483A" w:rsidRDefault="008D483A" w:rsidP="008D483A">
      <w:pPr>
        <w:rPr>
          <w:rFonts w:ascii="Arial" w:hAnsi="Arial" w:cs="Arial"/>
          <w:sz w:val="22"/>
          <w:szCs w:val="22"/>
        </w:rPr>
      </w:pPr>
    </w:p>
    <w:p w14:paraId="25078B07" w14:textId="77777777" w:rsidR="008D483A" w:rsidRDefault="008D483A" w:rsidP="008D483A">
      <w:pPr>
        <w:rPr>
          <w:rFonts w:ascii="Arial" w:hAnsi="Arial" w:cs="Arial"/>
          <w:sz w:val="22"/>
          <w:szCs w:val="22"/>
        </w:rPr>
      </w:pPr>
    </w:p>
    <w:p w14:paraId="2D6D5666" w14:textId="77777777" w:rsidR="00D008D1" w:rsidRDefault="00017D03" w:rsidP="00D008D1">
      <w:pPr>
        <w:pStyle w:val="KRUTEXTODSTAVCE"/>
        <w:tabs>
          <w:tab w:val="center" w:pos="0"/>
        </w:tabs>
        <w:spacing w:line="240" w:lineRule="auto"/>
        <w:rPr>
          <w:rFonts w:eastAsia="MS Mincho"/>
          <w:szCs w:val="22"/>
        </w:rPr>
      </w:pPr>
      <w:r>
        <w:rPr>
          <w:rFonts w:eastAsia="MS Mincho"/>
          <w:szCs w:val="22"/>
        </w:rPr>
        <w:t>Ing. Miroslav Houška</w:t>
      </w:r>
    </w:p>
    <w:p w14:paraId="56984C23" w14:textId="77777777" w:rsidR="0023472B" w:rsidRPr="001C3F46" w:rsidRDefault="00017D03" w:rsidP="00D008D1">
      <w:pPr>
        <w:pStyle w:val="KRUTEXTODSTAVCE"/>
        <w:tabs>
          <w:tab w:val="center" w:pos="0"/>
        </w:tabs>
        <w:spacing w:line="240" w:lineRule="auto"/>
        <w:rPr>
          <w:szCs w:val="22"/>
        </w:rPr>
      </w:pPr>
      <w:r>
        <w:rPr>
          <w:rFonts w:eastAsia="MS Mincho"/>
          <w:szCs w:val="22"/>
        </w:rPr>
        <w:t xml:space="preserve">náměstek </w:t>
      </w:r>
      <w:r w:rsidR="00D008D1">
        <w:rPr>
          <w:rFonts w:eastAsia="MS Mincho"/>
          <w:szCs w:val="22"/>
        </w:rPr>
        <w:t>hejtman</w:t>
      </w:r>
      <w:r>
        <w:rPr>
          <w:rFonts w:eastAsia="MS Mincho"/>
          <w:szCs w:val="22"/>
        </w:rPr>
        <w:t>a</w:t>
      </w:r>
    </w:p>
    <w:sectPr w:rsidR="0023472B" w:rsidRPr="001C3F46" w:rsidSect="00AD18F1">
      <w:headerReference w:type="default" r:id="rId10"/>
      <w:footerReference w:type="default" r:id="rId11"/>
      <w:pgSz w:w="11906" w:h="16838"/>
      <w:pgMar w:top="1134" w:right="1247" w:bottom="1134" w:left="1247" w:header="737" w:footer="34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0CE2B4" w14:textId="77777777" w:rsidR="000B0719" w:rsidRDefault="000B0719">
      <w:r>
        <w:separator/>
      </w:r>
    </w:p>
  </w:endnote>
  <w:endnote w:type="continuationSeparator" w:id="0">
    <w:p w14:paraId="3AA898AA" w14:textId="77777777" w:rsidR="000B0719" w:rsidRDefault="000B0719">
      <w:r>
        <w:continuationSeparator/>
      </w:r>
    </w:p>
  </w:endnote>
  <w:endnote w:type="continuationNotice" w:id="1">
    <w:p w14:paraId="17D0D48F" w14:textId="77777777" w:rsidR="000B0719" w:rsidRDefault="000B07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Yu Gothic UI"/>
    <w:panose1 w:val="02020609040205080304"/>
    <w:charset w:val="80"/>
    <w:family w:val="modern"/>
    <w:pitch w:val="fixed"/>
    <w:sig w:usb0="A00002BF" w:usb1="68C7FCFB" w:usb2="00000010" w:usb3="00000000" w:csb0="0002009F" w:csb1="00000000"/>
  </w:font>
  <w:font w:name="Tahoma">
    <w:panose1 w:val="020B0604030504040204"/>
    <w:charset w:val="EE"/>
    <w:family w:val="swiss"/>
    <w:pitch w:val="variable"/>
    <w:sig w:usb0="E1002EFF" w:usb1="C000605B" w:usb2="00000029" w:usb3="00000000" w:csb0="000101FF" w:csb1="00000000"/>
  </w:font>
  <w:font w:name="Candara">
    <w:panose1 w:val="020E0502030303020204"/>
    <w:charset w:val="EE"/>
    <w:family w:val="swiss"/>
    <w:pitch w:val="variable"/>
    <w:sig w:usb0="A00002EF" w:usb1="4000A44B" w:usb2="00000000" w:usb3="00000000" w:csb0="0000019F" w:csb1="00000000"/>
  </w:font>
  <w:font w:name="Cambria">
    <w:panose1 w:val="02040503050406030204"/>
    <w:charset w:val="EE"/>
    <w:family w:val="roman"/>
    <w:pitch w:val="variable"/>
    <w:sig w:usb0="E00006FF" w:usb1="420024FF" w:usb2="02000000" w:usb3="00000000" w:csb0="0000019F" w:csb1="00000000"/>
  </w:font>
  <w:font w:name="EUAlbertina">
    <w:altName w:val="EU Albertina"/>
    <w:panose1 w:val="00000000000000000000"/>
    <w:charset w:val="EE"/>
    <w:family w:val="swiss"/>
    <w:notTrueType/>
    <w:pitch w:val="default"/>
    <w:sig w:usb0="00000005" w:usb1="00000000" w:usb2="00000000" w:usb3="00000000" w:csb0="00000002"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F8F80C" w14:textId="17C35820" w:rsidR="00B2760E" w:rsidRPr="00AF7751" w:rsidRDefault="00B2760E" w:rsidP="00AF7751">
    <w:pPr>
      <w:pStyle w:val="Zpat"/>
      <w:jc w:val="center"/>
      <w:rPr>
        <w:rFonts w:ascii="Arial" w:hAnsi="Arial" w:cs="Arial"/>
        <w:sz w:val="20"/>
        <w:szCs w:val="20"/>
      </w:rPr>
    </w:pPr>
    <w:r w:rsidRPr="00AF7751">
      <w:rPr>
        <w:rFonts w:ascii="Arial" w:hAnsi="Arial" w:cs="Arial"/>
        <w:sz w:val="20"/>
        <w:szCs w:val="20"/>
      </w:rPr>
      <w:t xml:space="preserve">Strana </w:t>
    </w:r>
    <w:r w:rsidRPr="00AF7751">
      <w:rPr>
        <w:rFonts w:ascii="Arial" w:hAnsi="Arial" w:cs="Arial"/>
        <w:sz w:val="20"/>
        <w:szCs w:val="20"/>
      </w:rPr>
      <w:fldChar w:fldCharType="begin"/>
    </w:r>
    <w:r w:rsidRPr="00AF7751">
      <w:rPr>
        <w:rFonts w:ascii="Arial" w:hAnsi="Arial" w:cs="Arial"/>
        <w:sz w:val="20"/>
        <w:szCs w:val="20"/>
      </w:rPr>
      <w:instrText xml:space="preserve"> PAGE </w:instrText>
    </w:r>
    <w:r w:rsidRPr="00AF7751">
      <w:rPr>
        <w:rFonts w:ascii="Arial" w:hAnsi="Arial" w:cs="Arial"/>
        <w:sz w:val="20"/>
        <w:szCs w:val="20"/>
      </w:rPr>
      <w:fldChar w:fldCharType="separate"/>
    </w:r>
    <w:r w:rsidR="004B283E">
      <w:rPr>
        <w:rFonts w:ascii="Arial" w:hAnsi="Arial" w:cs="Arial"/>
        <w:noProof/>
        <w:sz w:val="20"/>
        <w:szCs w:val="20"/>
      </w:rPr>
      <w:t>11</w:t>
    </w:r>
    <w:r w:rsidRPr="00AF7751">
      <w:rPr>
        <w:rFonts w:ascii="Arial" w:hAnsi="Arial" w:cs="Arial"/>
        <w:sz w:val="20"/>
        <w:szCs w:val="20"/>
      </w:rPr>
      <w:fldChar w:fldCharType="end"/>
    </w:r>
    <w:r w:rsidRPr="00AF7751">
      <w:rPr>
        <w:rFonts w:ascii="Arial" w:hAnsi="Arial" w:cs="Arial"/>
        <w:sz w:val="20"/>
        <w:szCs w:val="20"/>
      </w:rPr>
      <w:t xml:space="preserve"> (celkem </w:t>
    </w:r>
    <w:r w:rsidRPr="00AF7751">
      <w:rPr>
        <w:rFonts w:ascii="Arial" w:hAnsi="Arial" w:cs="Arial"/>
        <w:sz w:val="20"/>
        <w:szCs w:val="20"/>
      </w:rPr>
      <w:fldChar w:fldCharType="begin"/>
    </w:r>
    <w:r w:rsidRPr="00AF7751">
      <w:rPr>
        <w:rFonts w:ascii="Arial" w:hAnsi="Arial" w:cs="Arial"/>
        <w:sz w:val="20"/>
        <w:szCs w:val="20"/>
      </w:rPr>
      <w:instrText xml:space="preserve"> NUMPAGES </w:instrText>
    </w:r>
    <w:r w:rsidRPr="00AF7751">
      <w:rPr>
        <w:rFonts w:ascii="Arial" w:hAnsi="Arial" w:cs="Arial"/>
        <w:sz w:val="20"/>
        <w:szCs w:val="20"/>
      </w:rPr>
      <w:fldChar w:fldCharType="separate"/>
    </w:r>
    <w:r w:rsidR="004B283E">
      <w:rPr>
        <w:rFonts w:ascii="Arial" w:hAnsi="Arial" w:cs="Arial"/>
        <w:noProof/>
        <w:sz w:val="20"/>
        <w:szCs w:val="20"/>
      </w:rPr>
      <w:t>11</w:t>
    </w:r>
    <w:r w:rsidRPr="00AF7751">
      <w:rPr>
        <w:rFonts w:ascii="Arial" w:hAnsi="Arial" w:cs="Arial"/>
        <w:sz w:val="20"/>
        <w:szCs w:val="20"/>
      </w:rPr>
      <w:fldChar w:fldCharType="end"/>
    </w:r>
    <w:r w:rsidRPr="00AF7751">
      <w:rPr>
        <w:rFonts w:ascii="Arial" w:hAnsi="Arial" w:cs="Arial"/>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444029" w14:textId="77777777" w:rsidR="000B0719" w:rsidRDefault="000B0719">
      <w:r>
        <w:separator/>
      </w:r>
    </w:p>
  </w:footnote>
  <w:footnote w:type="continuationSeparator" w:id="0">
    <w:p w14:paraId="04AE511B" w14:textId="77777777" w:rsidR="000B0719" w:rsidRDefault="000B0719">
      <w:r>
        <w:continuationSeparator/>
      </w:r>
    </w:p>
  </w:footnote>
  <w:footnote w:type="continuationNotice" w:id="1">
    <w:p w14:paraId="3CF1FE82" w14:textId="77777777" w:rsidR="000B0719" w:rsidRDefault="000B071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1FE110" w14:textId="77777777" w:rsidR="00B2760E" w:rsidRDefault="00B2760E">
    <w:pPr>
      <w:pStyle w:val="Zhlav"/>
    </w:pPr>
  </w:p>
  <w:p w14:paraId="700A1F91" w14:textId="77777777" w:rsidR="00B2760E" w:rsidRDefault="00B2760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6"/>
    <w:multiLevelType w:val="multilevel"/>
    <w:tmpl w:val="7C58ABD6"/>
    <w:name w:val="WW8Num6"/>
    <w:lvl w:ilvl="0">
      <w:start w:val="1"/>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04B701F"/>
    <w:multiLevelType w:val="hybridMultilevel"/>
    <w:tmpl w:val="24EA9334"/>
    <w:lvl w:ilvl="0" w:tplc="03D2FD74">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2" w15:restartNumberingAfterBreak="0">
    <w:nsid w:val="048C1C7F"/>
    <w:multiLevelType w:val="hybridMultilevel"/>
    <w:tmpl w:val="B3EE3B5A"/>
    <w:lvl w:ilvl="0" w:tplc="7310BDE2">
      <w:numFmt w:val="bullet"/>
      <w:lvlText w:val="-"/>
      <w:lvlJc w:val="left"/>
      <w:pPr>
        <w:tabs>
          <w:tab w:val="num" w:pos="360"/>
        </w:tabs>
        <w:ind w:left="360" w:hanging="360"/>
      </w:pPr>
      <w:rPr>
        <w:rFonts w:ascii="Times New Roman" w:eastAsia="Times New Roman" w:hAnsi="Times New Roman" w:cs="Times New Roman" w:hint="default"/>
      </w:rPr>
    </w:lvl>
    <w:lvl w:ilvl="1" w:tplc="04050019">
      <w:start w:val="1"/>
      <w:numFmt w:val="lowerLetter"/>
      <w:lvlText w:val="%2."/>
      <w:lvlJc w:val="left"/>
      <w:pPr>
        <w:tabs>
          <w:tab w:val="num" w:pos="360"/>
        </w:tabs>
        <w:ind w:left="360" w:hanging="360"/>
      </w:pPr>
    </w:lvl>
    <w:lvl w:ilvl="2" w:tplc="8F18F66A">
      <w:start w:val="1"/>
      <w:numFmt w:val="bullet"/>
      <w:lvlText w:val=""/>
      <w:lvlJc w:val="left"/>
      <w:pPr>
        <w:tabs>
          <w:tab w:val="num" w:pos="1080"/>
        </w:tabs>
        <w:ind w:left="1080" w:hanging="180"/>
      </w:pPr>
      <w:rPr>
        <w:rFonts w:ascii="Symbol" w:hAnsi="Symbol" w:hint="default"/>
      </w:rPr>
    </w:lvl>
    <w:lvl w:ilvl="3" w:tplc="0405000F" w:tentative="1">
      <w:start w:val="1"/>
      <w:numFmt w:val="decimal"/>
      <w:lvlText w:val="%4."/>
      <w:lvlJc w:val="left"/>
      <w:pPr>
        <w:tabs>
          <w:tab w:val="num" w:pos="1800"/>
        </w:tabs>
        <w:ind w:left="1800" w:hanging="360"/>
      </w:pPr>
    </w:lvl>
    <w:lvl w:ilvl="4" w:tplc="04050019" w:tentative="1">
      <w:start w:val="1"/>
      <w:numFmt w:val="lowerLetter"/>
      <w:lvlText w:val="%5."/>
      <w:lvlJc w:val="left"/>
      <w:pPr>
        <w:tabs>
          <w:tab w:val="num" w:pos="2520"/>
        </w:tabs>
        <w:ind w:left="2520" w:hanging="360"/>
      </w:pPr>
    </w:lvl>
    <w:lvl w:ilvl="5" w:tplc="0405001B" w:tentative="1">
      <w:start w:val="1"/>
      <w:numFmt w:val="lowerRoman"/>
      <w:lvlText w:val="%6."/>
      <w:lvlJc w:val="right"/>
      <w:pPr>
        <w:tabs>
          <w:tab w:val="num" w:pos="3240"/>
        </w:tabs>
        <w:ind w:left="3240" w:hanging="180"/>
      </w:pPr>
    </w:lvl>
    <w:lvl w:ilvl="6" w:tplc="0405000F" w:tentative="1">
      <w:start w:val="1"/>
      <w:numFmt w:val="decimal"/>
      <w:lvlText w:val="%7."/>
      <w:lvlJc w:val="left"/>
      <w:pPr>
        <w:tabs>
          <w:tab w:val="num" w:pos="3960"/>
        </w:tabs>
        <w:ind w:left="3960" w:hanging="360"/>
      </w:pPr>
    </w:lvl>
    <w:lvl w:ilvl="7" w:tplc="04050019" w:tentative="1">
      <w:start w:val="1"/>
      <w:numFmt w:val="lowerLetter"/>
      <w:lvlText w:val="%8."/>
      <w:lvlJc w:val="left"/>
      <w:pPr>
        <w:tabs>
          <w:tab w:val="num" w:pos="4680"/>
        </w:tabs>
        <w:ind w:left="4680" w:hanging="360"/>
      </w:pPr>
    </w:lvl>
    <w:lvl w:ilvl="8" w:tplc="0405001B" w:tentative="1">
      <w:start w:val="1"/>
      <w:numFmt w:val="lowerRoman"/>
      <w:lvlText w:val="%9."/>
      <w:lvlJc w:val="right"/>
      <w:pPr>
        <w:tabs>
          <w:tab w:val="num" w:pos="5400"/>
        </w:tabs>
        <w:ind w:left="5400" w:hanging="180"/>
      </w:pPr>
    </w:lvl>
  </w:abstractNum>
  <w:abstractNum w:abstractNumId="3" w15:restartNumberingAfterBreak="0">
    <w:nsid w:val="0BE63028"/>
    <w:multiLevelType w:val="hybridMultilevel"/>
    <w:tmpl w:val="0E60DF54"/>
    <w:lvl w:ilvl="0" w:tplc="B5D068A6">
      <w:start w:val="5"/>
      <w:numFmt w:val="bullet"/>
      <w:lvlText w:val="-"/>
      <w:lvlJc w:val="left"/>
      <w:pPr>
        <w:tabs>
          <w:tab w:val="num" w:pos="720"/>
        </w:tabs>
        <w:ind w:left="720" w:hanging="360"/>
      </w:pPr>
      <w:rPr>
        <w:rFonts w:ascii="Arial" w:eastAsia="Times New Roman" w:hAnsi="Arial" w:cs="Arial" w:hint="default"/>
        <w:b/>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1A49F6"/>
    <w:multiLevelType w:val="hybridMultilevel"/>
    <w:tmpl w:val="27DA64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B124AE1"/>
    <w:multiLevelType w:val="hybridMultilevel"/>
    <w:tmpl w:val="9F8085FC"/>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E316958"/>
    <w:multiLevelType w:val="hybridMultilevel"/>
    <w:tmpl w:val="6AB2BF4C"/>
    <w:lvl w:ilvl="0" w:tplc="8F18F66A">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1B85273"/>
    <w:multiLevelType w:val="multilevel"/>
    <w:tmpl w:val="56BCECF2"/>
    <w:lvl w:ilvl="0">
      <w:start w:val="1"/>
      <w:numFmt w:val="decimal"/>
      <w:pStyle w:val="2"/>
      <w:lvlText w:val="%1."/>
      <w:lvlJc w:val="left"/>
      <w:pPr>
        <w:tabs>
          <w:tab w:val="num" w:pos="360"/>
        </w:tabs>
        <w:ind w:left="360" w:hanging="360"/>
      </w:pPr>
      <w:rPr>
        <w:rFonts w:hint="default"/>
      </w:rPr>
    </w:lvl>
    <w:lvl w:ilvl="1">
      <w:start w:val="1"/>
      <w:numFmt w:val="decimal"/>
      <w:lvlText w:val="%1.%2."/>
      <w:lvlJc w:val="left"/>
      <w:pPr>
        <w:tabs>
          <w:tab w:val="num" w:pos="357"/>
        </w:tabs>
        <w:ind w:left="357" w:hanging="357"/>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24003AF0"/>
    <w:multiLevelType w:val="hybridMultilevel"/>
    <w:tmpl w:val="854C5754"/>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24882105"/>
    <w:multiLevelType w:val="hybridMultilevel"/>
    <w:tmpl w:val="E24C43F4"/>
    <w:lvl w:ilvl="0" w:tplc="04050001">
      <w:start w:val="1"/>
      <w:numFmt w:val="bullet"/>
      <w:lvlText w:val=""/>
      <w:lvlJc w:val="left"/>
      <w:pPr>
        <w:ind w:left="720" w:hanging="360"/>
      </w:pPr>
      <w:rPr>
        <w:rFonts w:ascii="Symbol" w:hAnsi="Symbol" w:hint="default"/>
      </w:rPr>
    </w:lvl>
    <w:lvl w:ilvl="1" w:tplc="7310BDE2">
      <w:numFmt w:val="bullet"/>
      <w:lvlText w:val="-"/>
      <w:lvlJc w:val="left"/>
      <w:pPr>
        <w:ind w:left="1440" w:hanging="360"/>
      </w:pPr>
      <w:rPr>
        <w:rFonts w:ascii="Times New Roman" w:eastAsia="Times New Roman" w:hAnsi="Times New Roman"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5073CD0"/>
    <w:multiLevelType w:val="hybridMultilevel"/>
    <w:tmpl w:val="21A065C8"/>
    <w:lvl w:ilvl="0" w:tplc="28F4A3FA">
      <w:start w:val="1"/>
      <w:numFmt w:val="bullet"/>
      <w:pStyle w:val="ODRKY"/>
      <w:lvlText w:val="•"/>
      <w:lvlJc w:val="left"/>
      <w:pPr>
        <w:ind w:left="1288"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03">
      <w:start w:val="1"/>
      <w:numFmt w:val="bullet"/>
      <w:lvlText w:val="o"/>
      <w:lvlJc w:val="left"/>
      <w:pPr>
        <w:ind w:left="2008" w:hanging="360"/>
      </w:pPr>
      <w:rPr>
        <w:rFonts w:ascii="Courier New" w:hAnsi="Courier New" w:cs="Courier New" w:hint="default"/>
      </w:rPr>
    </w:lvl>
    <w:lvl w:ilvl="2" w:tplc="04050005" w:tentative="1">
      <w:start w:val="1"/>
      <w:numFmt w:val="bullet"/>
      <w:lvlText w:val=""/>
      <w:lvlJc w:val="left"/>
      <w:pPr>
        <w:ind w:left="2728" w:hanging="360"/>
      </w:pPr>
      <w:rPr>
        <w:rFonts w:ascii="Wingdings" w:hAnsi="Wingdings" w:hint="default"/>
      </w:rPr>
    </w:lvl>
    <w:lvl w:ilvl="3" w:tplc="04050001" w:tentative="1">
      <w:start w:val="1"/>
      <w:numFmt w:val="bullet"/>
      <w:lvlText w:val=""/>
      <w:lvlJc w:val="left"/>
      <w:pPr>
        <w:ind w:left="3448" w:hanging="360"/>
      </w:pPr>
      <w:rPr>
        <w:rFonts w:ascii="Symbol" w:hAnsi="Symbol" w:hint="default"/>
      </w:rPr>
    </w:lvl>
    <w:lvl w:ilvl="4" w:tplc="04050003" w:tentative="1">
      <w:start w:val="1"/>
      <w:numFmt w:val="bullet"/>
      <w:lvlText w:val="o"/>
      <w:lvlJc w:val="left"/>
      <w:pPr>
        <w:ind w:left="4168" w:hanging="360"/>
      </w:pPr>
      <w:rPr>
        <w:rFonts w:ascii="Courier New" w:hAnsi="Courier New" w:cs="Courier New" w:hint="default"/>
      </w:rPr>
    </w:lvl>
    <w:lvl w:ilvl="5" w:tplc="04050005" w:tentative="1">
      <w:start w:val="1"/>
      <w:numFmt w:val="bullet"/>
      <w:lvlText w:val=""/>
      <w:lvlJc w:val="left"/>
      <w:pPr>
        <w:ind w:left="4888" w:hanging="360"/>
      </w:pPr>
      <w:rPr>
        <w:rFonts w:ascii="Wingdings" w:hAnsi="Wingdings" w:hint="default"/>
      </w:rPr>
    </w:lvl>
    <w:lvl w:ilvl="6" w:tplc="04050001" w:tentative="1">
      <w:start w:val="1"/>
      <w:numFmt w:val="bullet"/>
      <w:lvlText w:val=""/>
      <w:lvlJc w:val="left"/>
      <w:pPr>
        <w:ind w:left="5608" w:hanging="360"/>
      </w:pPr>
      <w:rPr>
        <w:rFonts w:ascii="Symbol" w:hAnsi="Symbol" w:hint="default"/>
      </w:rPr>
    </w:lvl>
    <w:lvl w:ilvl="7" w:tplc="04050003" w:tentative="1">
      <w:start w:val="1"/>
      <w:numFmt w:val="bullet"/>
      <w:lvlText w:val="o"/>
      <w:lvlJc w:val="left"/>
      <w:pPr>
        <w:ind w:left="6328" w:hanging="360"/>
      </w:pPr>
      <w:rPr>
        <w:rFonts w:ascii="Courier New" w:hAnsi="Courier New" w:cs="Courier New" w:hint="default"/>
      </w:rPr>
    </w:lvl>
    <w:lvl w:ilvl="8" w:tplc="04050005" w:tentative="1">
      <w:start w:val="1"/>
      <w:numFmt w:val="bullet"/>
      <w:lvlText w:val=""/>
      <w:lvlJc w:val="left"/>
      <w:pPr>
        <w:ind w:left="7048" w:hanging="360"/>
      </w:pPr>
      <w:rPr>
        <w:rFonts w:ascii="Wingdings" w:hAnsi="Wingdings" w:hint="default"/>
      </w:rPr>
    </w:lvl>
  </w:abstractNum>
  <w:abstractNum w:abstractNumId="11" w15:restartNumberingAfterBreak="0">
    <w:nsid w:val="29305DC3"/>
    <w:multiLevelType w:val="hybridMultilevel"/>
    <w:tmpl w:val="8166981E"/>
    <w:lvl w:ilvl="0" w:tplc="D71C00BC">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2" w15:restartNumberingAfterBreak="0">
    <w:nsid w:val="2AF702ED"/>
    <w:multiLevelType w:val="multilevel"/>
    <w:tmpl w:val="E3A25E6E"/>
    <w:lvl w:ilvl="0">
      <w:start w:val="1"/>
      <w:numFmt w:val="decimal"/>
      <w:lvlText w:val="%1."/>
      <w:lvlJc w:val="left"/>
      <w:pPr>
        <w:tabs>
          <w:tab w:val="num" w:pos="540"/>
        </w:tabs>
        <w:ind w:left="540" w:hanging="540"/>
      </w:pPr>
      <w:rPr>
        <w:rFonts w:ascii="Arial" w:hAnsi="Arial" w:hint="default"/>
        <w:b/>
        <w:i w:val="0"/>
        <w:sz w:val="22"/>
      </w:rPr>
    </w:lvl>
    <w:lvl w:ilvl="1">
      <w:start w:val="2"/>
      <w:numFmt w:val="decimal"/>
      <w:lvlRestart w:val="0"/>
      <w:lvlText w:val=".%2.%1"/>
      <w:lvlJc w:val="left"/>
      <w:pPr>
        <w:tabs>
          <w:tab w:val="num" w:pos="567"/>
        </w:tabs>
        <w:ind w:left="0" w:firstLine="0"/>
      </w:pPr>
      <w:rPr>
        <w:rFonts w:hint="default"/>
      </w:rPr>
    </w:lvl>
    <w:lvl w:ilvl="2">
      <w:start w:val="1"/>
      <w:numFmt w:val="decimal"/>
      <w:lvlText w:val="12.4.%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B202E21"/>
    <w:multiLevelType w:val="multilevel"/>
    <w:tmpl w:val="04CEAC06"/>
    <w:lvl w:ilvl="0">
      <w:start w:val="1"/>
      <w:numFmt w:val="decimal"/>
      <w:suff w:val="nothing"/>
      <w:lvlText w:val="Článek %1."/>
      <w:lvlJc w:val="left"/>
      <w:pPr>
        <w:ind w:left="0" w:firstLine="0"/>
      </w:pPr>
      <w:rPr>
        <w:rFonts w:ascii="Times New Roman" w:hAnsi="Times New Roman" w:hint="default"/>
        <w:b/>
        <w:i w:val="0"/>
        <w:sz w:val="24"/>
      </w:rPr>
    </w:lvl>
    <w:lvl w:ilvl="1">
      <w:start w:val="1"/>
      <w:numFmt w:val="decimal"/>
      <w:isLgl/>
      <w:lvlText w:val="%1.%2."/>
      <w:lvlJc w:val="left"/>
      <w:pPr>
        <w:tabs>
          <w:tab w:val="num" w:pos="720"/>
        </w:tabs>
        <w:ind w:left="720" w:hanging="720"/>
      </w:pPr>
      <w:rPr>
        <w:rFonts w:ascii="Times New Roman" w:hAnsi="Times New Roman" w:hint="default"/>
        <w:b w:val="0"/>
        <w:i w:val="0"/>
        <w:sz w:val="24"/>
      </w:rPr>
    </w:lvl>
    <w:lvl w:ilvl="2">
      <w:start w:val="1"/>
      <w:numFmt w:val="decimal"/>
      <w:pStyle w:val="Textodst2slovan"/>
      <w:lvlText w:val="%1.%2.%3."/>
      <w:lvlJc w:val="left"/>
      <w:pPr>
        <w:tabs>
          <w:tab w:val="num" w:pos="992"/>
        </w:tabs>
        <w:ind w:left="992" w:hanging="708"/>
      </w:pPr>
      <w:rPr>
        <w:b w:val="0"/>
        <w:i w:val="0"/>
      </w:rPr>
    </w:lvl>
    <w:lvl w:ilvl="3">
      <w:start w:val="1"/>
      <w:numFmt w:val="lowerLetter"/>
      <w:pStyle w:val="Textodst3psmena"/>
      <w:lvlText w:val="%4)"/>
      <w:lvlJc w:val="left"/>
      <w:pPr>
        <w:tabs>
          <w:tab w:val="num" w:pos="2778"/>
        </w:tabs>
        <w:ind w:left="2778" w:hanging="618"/>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4" w15:restartNumberingAfterBreak="0">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85844CD"/>
    <w:multiLevelType w:val="hybridMultilevel"/>
    <w:tmpl w:val="6876EBCA"/>
    <w:lvl w:ilvl="0" w:tplc="03D2FD74">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BA864E9"/>
    <w:multiLevelType w:val="hybridMultilevel"/>
    <w:tmpl w:val="FFCA761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7" w15:restartNumberingAfterBreak="0">
    <w:nsid w:val="3DA5200D"/>
    <w:multiLevelType w:val="multilevel"/>
    <w:tmpl w:val="462EB51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E214AF5"/>
    <w:multiLevelType w:val="hybridMultilevel"/>
    <w:tmpl w:val="9E383222"/>
    <w:lvl w:ilvl="0" w:tplc="7310BDE2">
      <w:numFmt w:val="bullet"/>
      <w:lvlText w:val="-"/>
      <w:lvlJc w:val="left"/>
      <w:pPr>
        <w:tabs>
          <w:tab w:val="num" w:pos="360"/>
        </w:tabs>
        <w:ind w:left="360" w:hanging="360"/>
      </w:pPr>
      <w:rPr>
        <w:rFonts w:ascii="Times New Roman" w:eastAsia="Times New Roman" w:hAnsi="Times New Roman" w:cs="Times New Roman" w:hint="default"/>
      </w:rPr>
    </w:lvl>
    <w:lvl w:ilvl="1" w:tplc="04050001">
      <w:start w:val="1"/>
      <w:numFmt w:val="bullet"/>
      <w:lvlText w:val=""/>
      <w:lvlJc w:val="left"/>
      <w:pPr>
        <w:tabs>
          <w:tab w:val="num" w:pos="360"/>
        </w:tabs>
        <w:ind w:left="360" w:hanging="360"/>
      </w:pPr>
      <w:rPr>
        <w:rFonts w:ascii="Symbol" w:hAnsi="Symbol" w:hint="default"/>
      </w:rPr>
    </w:lvl>
    <w:lvl w:ilvl="2" w:tplc="0405001B" w:tentative="1">
      <w:start w:val="1"/>
      <w:numFmt w:val="lowerRoman"/>
      <w:lvlText w:val="%3."/>
      <w:lvlJc w:val="right"/>
      <w:pPr>
        <w:tabs>
          <w:tab w:val="num" w:pos="1080"/>
        </w:tabs>
        <w:ind w:left="1080" w:hanging="180"/>
      </w:pPr>
    </w:lvl>
    <w:lvl w:ilvl="3" w:tplc="0405000F" w:tentative="1">
      <w:start w:val="1"/>
      <w:numFmt w:val="decimal"/>
      <w:lvlText w:val="%4."/>
      <w:lvlJc w:val="left"/>
      <w:pPr>
        <w:tabs>
          <w:tab w:val="num" w:pos="1800"/>
        </w:tabs>
        <w:ind w:left="1800" w:hanging="360"/>
      </w:pPr>
    </w:lvl>
    <w:lvl w:ilvl="4" w:tplc="04050019" w:tentative="1">
      <w:start w:val="1"/>
      <w:numFmt w:val="lowerLetter"/>
      <w:lvlText w:val="%5."/>
      <w:lvlJc w:val="left"/>
      <w:pPr>
        <w:tabs>
          <w:tab w:val="num" w:pos="2520"/>
        </w:tabs>
        <w:ind w:left="2520" w:hanging="360"/>
      </w:pPr>
    </w:lvl>
    <w:lvl w:ilvl="5" w:tplc="0405001B" w:tentative="1">
      <w:start w:val="1"/>
      <w:numFmt w:val="lowerRoman"/>
      <w:lvlText w:val="%6."/>
      <w:lvlJc w:val="right"/>
      <w:pPr>
        <w:tabs>
          <w:tab w:val="num" w:pos="3240"/>
        </w:tabs>
        <w:ind w:left="3240" w:hanging="180"/>
      </w:pPr>
    </w:lvl>
    <w:lvl w:ilvl="6" w:tplc="0405000F" w:tentative="1">
      <w:start w:val="1"/>
      <w:numFmt w:val="decimal"/>
      <w:lvlText w:val="%7."/>
      <w:lvlJc w:val="left"/>
      <w:pPr>
        <w:tabs>
          <w:tab w:val="num" w:pos="3960"/>
        </w:tabs>
        <w:ind w:left="3960" w:hanging="360"/>
      </w:pPr>
    </w:lvl>
    <w:lvl w:ilvl="7" w:tplc="04050019" w:tentative="1">
      <w:start w:val="1"/>
      <w:numFmt w:val="lowerLetter"/>
      <w:lvlText w:val="%8."/>
      <w:lvlJc w:val="left"/>
      <w:pPr>
        <w:tabs>
          <w:tab w:val="num" w:pos="4680"/>
        </w:tabs>
        <w:ind w:left="4680" w:hanging="360"/>
      </w:pPr>
    </w:lvl>
    <w:lvl w:ilvl="8" w:tplc="0405001B" w:tentative="1">
      <w:start w:val="1"/>
      <w:numFmt w:val="lowerRoman"/>
      <w:lvlText w:val="%9."/>
      <w:lvlJc w:val="right"/>
      <w:pPr>
        <w:tabs>
          <w:tab w:val="num" w:pos="5400"/>
        </w:tabs>
        <w:ind w:left="5400" w:hanging="180"/>
      </w:pPr>
    </w:lvl>
  </w:abstractNum>
  <w:abstractNum w:abstractNumId="19" w15:restartNumberingAfterBreak="0">
    <w:nsid w:val="401C3259"/>
    <w:multiLevelType w:val="hybridMultilevel"/>
    <w:tmpl w:val="888CD5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28C473E"/>
    <w:multiLevelType w:val="hybridMultilevel"/>
    <w:tmpl w:val="981E1ED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4791B93"/>
    <w:multiLevelType w:val="hybridMultilevel"/>
    <w:tmpl w:val="981E1ED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7890841"/>
    <w:multiLevelType w:val="hybridMultilevel"/>
    <w:tmpl w:val="5BE26A5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3" w15:restartNumberingAfterBreak="0">
    <w:nsid w:val="49405058"/>
    <w:multiLevelType w:val="hybridMultilevel"/>
    <w:tmpl w:val="49B039E8"/>
    <w:lvl w:ilvl="0" w:tplc="8E20D5A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C603B67"/>
    <w:multiLevelType w:val="hybridMultilevel"/>
    <w:tmpl w:val="D8EEA27C"/>
    <w:lvl w:ilvl="0" w:tplc="04050001">
      <w:start w:val="1"/>
      <w:numFmt w:val="bullet"/>
      <w:lvlText w:val=""/>
      <w:lvlJc w:val="left"/>
      <w:pPr>
        <w:tabs>
          <w:tab w:val="num" w:pos="360"/>
        </w:tabs>
        <w:ind w:left="360" w:hanging="360"/>
      </w:pPr>
      <w:rPr>
        <w:rFonts w:ascii="Symbol" w:hAnsi="Symbol" w:hint="default"/>
      </w:rPr>
    </w:lvl>
    <w:lvl w:ilvl="1" w:tplc="0405000F">
      <w:start w:val="1"/>
      <w:numFmt w:val="decimal"/>
      <w:lvlText w:val="%2."/>
      <w:lvlJc w:val="left"/>
      <w:pPr>
        <w:tabs>
          <w:tab w:val="num" w:pos="1080"/>
        </w:tabs>
        <w:ind w:left="1080" w:hanging="360"/>
      </w:pPr>
      <w:rPr>
        <w:rFonts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4D27068D"/>
    <w:multiLevelType w:val="hybridMultilevel"/>
    <w:tmpl w:val="70A25636"/>
    <w:lvl w:ilvl="0" w:tplc="5B02B2E4">
      <w:start w:val="1"/>
      <w:numFmt w:val="decimal"/>
      <w:lvlText w:val="%1."/>
      <w:lvlJc w:val="left"/>
      <w:pPr>
        <w:ind w:left="720" w:hanging="360"/>
      </w:pPr>
      <w:rPr>
        <w:color w:val="1F497D"/>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4D9E69CC"/>
    <w:multiLevelType w:val="hybridMultilevel"/>
    <w:tmpl w:val="0BE801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1AC7D26"/>
    <w:multiLevelType w:val="hybridMultilevel"/>
    <w:tmpl w:val="D236F7FC"/>
    <w:lvl w:ilvl="0" w:tplc="7310BDE2">
      <w:numFmt w:val="bullet"/>
      <w:lvlText w:val="-"/>
      <w:lvlJc w:val="left"/>
      <w:pPr>
        <w:tabs>
          <w:tab w:val="num" w:pos="360"/>
        </w:tabs>
        <w:ind w:left="360" w:hanging="360"/>
      </w:pPr>
      <w:rPr>
        <w:rFonts w:ascii="Times New Roman" w:eastAsia="Times New Roman" w:hAnsi="Times New Roman" w:cs="Times New Roman" w:hint="default"/>
      </w:rPr>
    </w:lvl>
    <w:lvl w:ilvl="1" w:tplc="04050019">
      <w:start w:val="1"/>
      <w:numFmt w:val="lowerLetter"/>
      <w:lvlText w:val="%2."/>
      <w:lvlJc w:val="left"/>
      <w:pPr>
        <w:tabs>
          <w:tab w:val="num" w:pos="360"/>
        </w:tabs>
        <w:ind w:left="360" w:hanging="360"/>
      </w:pPr>
    </w:lvl>
    <w:lvl w:ilvl="2" w:tplc="0405001B">
      <w:start w:val="1"/>
      <w:numFmt w:val="lowerRoman"/>
      <w:lvlText w:val="%3."/>
      <w:lvlJc w:val="right"/>
      <w:pPr>
        <w:tabs>
          <w:tab w:val="num" w:pos="1080"/>
        </w:tabs>
        <w:ind w:left="1080" w:hanging="180"/>
      </w:pPr>
    </w:lvl>
    <w:lvl w:ilvl="3" w:tplc="0405000F" w:tentative="1">
      <w:start w:val="1"/>
      <w:numFmt w:val="decimal"/>
      <w:lvlText w:val="%4."/>
      <w:lvlJc w:val="left"/>
      <w:pPr>
        <w:tabs>
          <w:tab w:val="num" w:pos="1800"/>
        </w:tabs>
        <w:ind w:left="1800" w:hanging="360"/>
      </w:pPr>
    </w:lvl>
    <w:lvl w:ilvl="4" w:tplc="04050019" w:tentative="1">
      <w:start w:val="1"/>
      <w:numFmt w:val="lowerLetter"/>
      <w:lvlText w:val="%5."/>
      <w:lvlJc w:val="left"/>
      <w:pPr>
        <w:tabs>
          <w:tab w:val="num" w:pos="2520"/>
        </w:tabs>
        <w:ind w:left="2520" w:hanging="360"/>
      </w:pPr>
    </w:lvl>
    <w:lvl w:ilvl="5" w:tplc="0405001B" w:tentative="1">
      <w:start w:val="1"/>
      <w:numFmt w:val="lowerRoman"/>
      <w:lvlText w:val="%6."/>
      <w:lvlJc w:val="right"/>
      <w:pPr>
        <w:tabs>
          <w:tab w:val="num" w:pos="3240"/>
        </w:tabs>
        <w:ind w:left="3240" w:hanging="180"/>
      </w:pPr>
    </w:lvl>
    <w:lvl w:ilvl="6" w:tplc="0405000F" w:tentative="1">
      <w:start w:val="1"/>
      <w:numFmt w:val="decimal"/>
      <w:lvlText w:val="%7."/>
      <w:lvlJc w:val="left"/>
      <w:pPr>
        <w:tabs>
          <w:tab w:val="num" w:pos="3960"/>
        </w:tabs>
        <w:ind w:left="3960" w:hanging="360"/>
      </w:pPr>
    </w:lvl>
    <w:lvl w:ilvl="7" w:tplc="04050019" w:tentative="1">
      <w:start w:val="1"/>
      <w:numFmt w:val="lowerLetter"/>
      <w:lvlText w:val="%8."/>
      <w:lvlJc w:val="left"/>
      <w:pPr>
        <w:tabs>
          <w:tab w:val="num" w:pos="4680"/>
        </w:tabs>
        <w:ind w:left="4680" w:hanging="360"/>
      </w:pPr>
    </w:lvl>
    <w:lvl w:ilvl="8" w:tplc="0405001B" w:tentative="1">
      <w:start w:val="1"/>
      <w:numFmt w:val="lowerRoman"/>
      <w:lvlText w:val="%9."/>
      <w:lvlJc w:val="right"/>
      <w:pPr>
        <w:tabs>
          <w:tab w:val="num" w:pos="5400"/>
        </w:tabs>
        <w:ind w:left="5400" w:hanging="180"/>
      </w:pPr>
    </w:lvl>
  </w:abstractNum>
  <w:abstractNum w:abstractNumId="28" w15:restartNumberingAfterBreak="0">
    <w:nsid w:val="61D85F9F"/>
    <w:multiLevelType w:val="hybridMultilevel"/>
    <w:tmpl w:val="288E5D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211631E"/>
    <w:multiLevelType w:val="hybridMultilevel"/>
    <w:tmpl w:val="A32EA3C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2D1447B"/>
    <w:multiLevelType w:val="hybridMultilevel"/>
    <w:tmpl w:val="C7E8ACB8"/>
    <w:lvl w:ilvl="0" w:tplc="9C26E34E">
      <w:start w:val="1"/>
      <w:numFmt w:val="bullet"/>
      <w:pStyle w:val="odrkatun"/>
      <w:lvlText w:val=""/>
      <w:lvlJc w:val="left"/>
      <w:pPr>
        <w:tabs>
          <w:tab w:val="num" w:pos="947"/>
        </w:tabs>
        <w:ind w:left="947" w:hanging="360"/>
      </w:pPr>
      <w:rPr>
        <w:rFonts w:ascii="Wingdings" w:hAnsi="Wingdings" w:hint="default"/>
      </w:rPr>
    </w:lvl>
    <w:lvl w:ilvl="1" w:tplc="04050003" w:tentative="1">
      <w:start w:val="1"/>
      <w:numFmt w:val="bullet"/>
      <w:lvlText w:val="o"/>
      <w:lvlJc w:val="left"/>
      <w:pPr>
        <w:tabs>
          <w:tab w:val="num" w:pos="1667"/>
        </w:tabs>
        <w:ind w:left="1667" w:hanging="360"/>
      </w:pPr>
      <w:rPr>
        <w:rFonts w:ascii="Courier New" w:hAnsi="Courier New" w:cs="Courier New" w:hint="default"/>
      </w:rPr>
    </w:lvl>
    <w:lvl w:ilvl="2" w:tplc="04050005" w:tentative="1">
      <w:start w:val="1"/>
      <w:numFmt w:val="bullet"/>
      <w:lvlText w:val=""/>
      <w:lvlJc w:val="left"/>
      <w:pPr>
        <w:tabs>
          <w:tab w:val="num" w:pos="2387"/>
        </w:tabs>
        <w:ind w:left="2387" w:hanging="360"/>
      </w:pPr>
      <w:rPr>
        <w:rFonts w:ascii="Wingdings" w:hAnsi="Wingdings" w:hint="default"/>
      </w:rPr>
    </w:lvl>
    <w:lvl w:ilvl="3" w:tplc="04050001" w:tentative="1">
      <w:start w:val="1"/>
      <w:numFmt w:val="bullet"/>
      <w:lvlText w:val=""/>
      <w:lvlJc w:val="left"/>
      <w:pPr>
        <w:tabs>
          <w:tab w:val="num" w:pos="3107"/>
        </w:tabs>
        <w:ind w:left="3107" w:hanging="360"/>
      </w:pPr>
      <w:rPr>
        <w:rFonts w:ascii="Symbol" w:hAnsi="Symbol" w:hint="default"/>
      </w:rPr>
    </w:lvl>
    <w:lvl w:ilvl="4" w:tplc="04050003" w:tentative="1">
      <w:start w:val="1"/>
      <w:numFmt w:val="bullet"/>
      <w:lvlText w:val="o"/>
      <w:lvlJc w:val="left"/>
      <w:pPr>
        <w:tabs>
          <w:tab w:val="num" w:pos="3827"/>
        </w:tabs>
        <w:ind w:left="3827" w:hanging="360"/>
      </w:pPr>
      <w:rPr>
        <w:rFonts w:ascii="Courier New" w:hAnsi="Courier New" w:cs="Courier New" w:hint="default"/>
      </w:rPr>
    </w:lvl>
    <w:lvl w:ilvl="5" w:tplc="04050005" w:tentative="1">
      <w:start w:val="1"/>
      <w:numFmt w:val="bullet"/>
      <w:lvlText w:val=""/>
      <w:lvlJc w:val="left"/>
      <w:pPr>
        <w:tabs>
          <w:tab w:val="num" w:pos="4547"/>
        </w:tabs>
        <w:ind w:left="4547" w:hanging="360"/>
      </w:pPr>
      <w:rPr>
        <w:rFonts w:ascii="Wingdings" w:hAnsi="Wingdings" w:hint="default"/>
      </w:rPr>
    </w:lvl>
    <w:lvl w:ilvl="6" w:tplc="04050001" w:tentative="1">
      <w:start w:val="1"/>
      <w:numFmt w:val="bullet"/>
      <w:lvlText w:val=""/>
      <w:lvlJc w:val="left"/>
      <w:pPr>
        <w:tabs>
          <w:tab w:val="num" w:pos="5267"/>
        </w:tabs>
        <w:ind w:left="5267" w:hanging="360"/>
      </w:pPr>
      <w:rPr>
        <w:rFonts w:ascii="Symbol" w:hAnsi="Symbol" w:hint="default"/>
      </w:rPr>
    </w:lvl>
    <w:lvl w:ilvl="7" w:tplc="04050003" w:tentative="1">
      <w:start w:val="1"/>
      <w:numFmt w:val="bullet"/>
      <w:lvlText w:val="o"/>
      <w:lvlJc w:val="left"/>
      <w:pPr>
        <w:tabs>
          <w:tab w:val="num" w:pos="5987"/>
        </w:tabs>
        <w:ind w:left="5987" w:hanging="360"/>
      </w:pPr>
      <w:rPr>
        <w:rFonts w:ascii="Courier New" w:hAnsi="Courier New" w:cs="Courier New" w:hint="default"/>
      </w:rPr>
    </w:lvl>
    <w:lvl w:ilvl="8" w:tplc="04050005" w:tentative="1">
      <w:start w:val="1"/>
      <w:numFmt w:val="bullet"/>
      <w:lvlText w:val=""/>
      <w:lvlJc w:val="left"/>
      <w:pPr>
        <w:tabs>
          <w:tab w:val="num" w:pos="6707"/>
        </w:tabs>
        <w:ind w:left="6707" w:hanging="360"/>
      </w:pPr>
      <w:rPr>
        <w:rFonts w:ascii="Wingdings" w:hAnsi="Wingdings" w:hint="default"/>
      </w:rPr>
    </w:lvl>
  </w:abstractNum>
  <w:abstractNum w:abstractNumId="31" w15:restartNumberingAfterBreak="0">
    <w:nsid w:val="634C1F63"/>
    <w:multiLevelType w:val="hybridMultilevel"/>
    <w:tmpl w:val="CE960C44"/>
    <w:lvl w:ilvl="0" w:tplc="04050001">
      <w:start w:val="1"/>
      <w:numFmt w:val="bullet"/>
      <w:lvlText w:val=""/>
      <w:lvlJc w:val="left"/>
      <w:pPr>
        <w:ind w:left="720" w:hanging="360"/>
      </w:pPr>
      <w:rPr>
        <w:rFonts w:ascii="Symbol" w:hAnsi="Symbol" w:hint="default"/>
      </w:rPr>
    </w:lvl>
    <w:lvl w:ilvl="1" w:tplc="E00CE2F6">
      <w:numFmt w:val="bullet"/>
      <w:lvlText w:val="-"/>
      <w:lvlJc w:val="left"/>
      <w:pPr>
        <w:ind w:left="1440" w:hanging="360"/>
      </w:pPr>
      <w:rPr>
        <w:rFonts w:ascii="Arial" w:eastAsia="Times New Roman"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3BB4E9B"/>
    <w:multiLevelType w:val="hybridMultilevel"/>
    <w:tmpl w:val="904AFA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7224F5C"/>
    <w:multiLevelType w:val="hybridMultilevel"/>
    <w:tmpl w:val="67FEE58E"/>
    <w:lvl w:ilvl="0" w:tplc="9580BE44">
      <w:start w:val="1"/>
      <w:numFmt w:val="decimal"/>
      <w:lvlText w:val="2.%1"/>
      <w:lvlJc w:val="righ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15:restartNumberingAfterBreak="0">
    <w:nsid w:val="672837BF"/>
    <w:multiLevelType w:val="hybridMultilevel"/>
    <w:tmpl w:val="C172BB44"/>
    <w:lvl w:ilvl="0" w:tplc="04050001">
      <w:start w:val="1"/>
      <w:numFmt w:val="bullet"/>
      <w:lvlText w:val=""/>
      <w:lvlJc w:val="left"/>
      <w:pPr>
        <w:ind w:left="405" w:hanging="360"/>
      </w:pPr>
      <w:rPr>
        <w:rFonts w:ascii="Symbol" w:hAnsi="Symbol"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35" w15:restartNumberingAfterBreak="0">
    <w:nsid w:val="695248E4"/>
    <w:multiLevelType w:val="hybridMultilevel"/>
    <w:tmpl w:val="3E6E95DE"/>
    <w:lvl w:ilvl="0" w:tplc="04050001">
      <w:start w:val="1"/>
      <w:numFmt w:val="bullet"/>
      <w:lvlText w:val=""/>
      <w:lvlJc w:val="left"/>
      <w:pPr>
        <w:tabs>
          <w:tab w:val="num" w:pos="360"/>
        </w:tabs>
        <w:ind w:left="360" w:hanging="360"/>
      </w:pPr>
      <w:rPr>
        <w:rFonts w:ascii="Symbol" w:hAnsi="Symbol" w:hint="default"/>
      </w:rPr>
    </w:lvl>
    <w:lvl w:ilvl="1" w:tplc="04050003">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7" w15:restartNumberingAfterBreak="0">
    <w:nsid w:val="70170080"/>
    <w:multiLevelType w:val="hybridMultilevel"/>
    <w:tmpl w:val="D63E8DC8"/>
    <w:lvl w:ilvl="0" w:tplc="7310BDE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07E689B"/>
    <w:multiLevelType w:val="multilevel"/>
    <w:tmpl w:val="E3A25E6E"/>
    <w:lvl w:ilvl="0">
      <w:start w:val="1"/>
      <w:numFmt w:val="decimal"/>
      <w:lvlText w:val="%1."/>
      <w:lvlJc w:val="left"/>
      <w:pPr>
        <w:tabs>
          <w:tab w:val="num" w:pos="540"/>
        </w:tabs>
        <w:ind w:left="540" w:hanging="540"/>
      </w:pPr>
      <w:rPr>
        <w:rFonts w:ascii="Arial" w:hAnsi="Arial" w:hint="default"/>
        <w:b/>
        <w:i w:val="0"/>
        <w:sz w:val="22"/>
      </w:rPr>
    </w:lvl>
    <w:lvl w:ilvl="1">
      <w:start w:val="2"/>
      <w:numFmt w:val="decimal"/>
      <w:lvlRestart w:val="0"/>
      <w:lvlText w:val=".%2.%1"/>
      <w:lvlJc w:val="left"/>
      <w:pPr>
        <w:tabs>
          <w:tab w:val="num" w:pos="567"/>
        </w:tabs>
        <w:ind w:left="0" w:firstLine="0"/>
      </w:pPr>
      <w:rPr>
        <w:rFonts w:hint="default"/>
      </w:rPr>
    </w:lvl>
    <w:lvl w:ilvl="2">
      <w:start w:val="1"/>
      <w:numFmt w:val="decimal"/>
      <w:lvlText w:val="12.4.%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71BF0564"/>
    <w:multiLevelType w:val="multilevel"/>
    <w:tmpl w:val="141A74A6"/>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0" w15:restartNumberingAfterBreak="0">
    <w:nsid w:val="72D0729B"/>
    <w:multiLevelType w:val="hybridMultilevel"/>
    <w:tmpl w:val="D0B076A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3AC708A"/>
    <w:multiLevelType w:val="hybridMultilevel"/>
    <w:tmpl w:val="1DCA0FF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C0B11DB"/>
    <w:multiLevelType w:val="hybridMultilevel"/>
    <w:tmpl w:val="F140A4B2"/>
    <w:lvl w:ilvl="0" w:tplc="934EBD16">
      <w:start w:val="1"/>
      <w:numFmt w:val="bullet"/>
      <w:pStyle w:val="Styl4"/>
      <w:lvlText w:val=""/>
      <w:lvlJc w:val="left"/>
      <w:pPr>
        <w:tabs>
          <w:tab w:val="num" w:pos="1068"/>
        </w:tabs>
        <w:ind w:left="1068" w:hanging="360"/>
      </w:pPr>
      <w:rPr>
        <w:rFonts w:ascii="Symbol" w:hAnsi="Symbol" w:hint="default"/>
      </w:rPr>
    </w:lvl>
    <w:lvl w:ilvl="1" w:tplc="04050019">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num w:numId="1">
    <w:abstractNumId w:val="36"/>
  </w:num>
  <w:num w:numId="2">
    <w:abstractNumId w:val="13"/>
  </w:num>
  <w:num w:numId="3">
    <w:abstractNumId w:val="42"/>
  </w:num>
  <w:num w:numId="4">
    <w:abstractNumId w:val="30"/>
  </w:num>
  <w:num w:numId="5">
    <w:abstractNumId w:val="6"/>
  </w:num>
  <w:num w:numId="6">
    <w:abstractNumId w:val="7"/>
  </w:num>
  <w:num w:numId="7">
    <w:abstractNumId w:val="24"/>
  </w:num>
  <w:num w:numId="8">
    <w:abstractNumId w:val="35"/>
  </w:num>
  <w:num w:numId="9">
    <w:abstractNumId w:val="1"/>
  </w:num>
  <w:num w:numId="10">
    <w:abstractNumId w:val="10"/>
  </w:num>
  <w:num w:numId="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2"/>
  </w:num>
  <w:num w:numId="16">
    <w:abstractNumId w:val="39"/>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38"/>
  </w:num>
  <w:num w:numId="20">
    <w:abstractNumId w:val="22"/>
  </w:num>
  <w:num w:numId="21">
    <w:abstractNumId w:val="11"/>
  </w:num>
  <w:num w:numId="22">
    <w:abstractNumId w:val="39"/>
  </w:num>
  <w:num w:numId="23">
    <w:abstractNumId w:val="17"/>
  </w:num>
  <w:num w:numId="24">
    <w:abstractNumId w:val="8"/>
  </w:num>
  <w:num w:numId="25">
    <w:abstractNumId w:val="3"/>
  </w:num>
  <w:num w:numId="26">
    <w:abstractNumId w:val="29"/>
  </w:num>
  <w:num w:numId="27">
    <w:abstractNumId w:val="34"/>
  </w:num>
  <w:num w:numId="28">
    <w:abstractNumId w:val="16"/>
  </w:num>
  <w:num w:numId="29">
    <w:abstractNumId w:val="39"/>
  </w:num>
  <w:num w:numId="30">
    <w:abstractNumId w:val="0"/>
  </w:num>
  <w:num w:numId="31">
    <w:abstractNumId w:val="33"/>
  </w:num>
  <w:num w:numId="32">
    <w:abstractNumId w:val="31"/>
  </w:num>
  <w:num w:numId="33">
    <w:abstractNumId w:val="4"/>
  </w:num>
  <w:num w:numId="34">
    <w:abstractNumId w:val="9"/>
  </w:num>
  <w:num w:numId="35">
    <w:abstractNumId w:val="37"/>
  </w:num>
  <w:num w:numId="36">
    <w:abstractNumId w:val="17"/>
  </w:num>
  <w:num w:numId="37">
    <w:abstractNumId w:val="15"/>
  </w:num>
  <w:num w:numId="38">
    <w:abstractNumId w:val="32"/>
  </w:num>
  <w:num w:numId="39">
    <w:abstractNumId w:val="19"/>
  </w:num>
  <w:num w:numId="40">
    <w:abstractNumId w:val="26"/>
  </w:num>
  <w:num w:numId="41">
    <w:abstractNumId w:val="23"/>
  </w:num>
  <w:num w:numId="42">
    <w:abstractNumId w:val="41"/>
  </w:num>
  <w:num w:numId="43">
    <w:abstractNumId w:val="40"/>
  </w:num>
  <w:num w:numId="44">
    <w:abstractNumId w:val="39"/>
  </w:num>
  <w:num w:numId="45">
    <w:abstractNumId w:val="28"/>
  </w:num>
  <w:num w:numId="46">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9"/>
  </w:num>
  <w:num w:numId="48">
    <w:abstractNumId w:val="20"/>
  </w:num>
  <w:num w:numId="49">
    <w:abstractNumId w:val="21"/>
  </w:num>
  <w:num w:numId="50">
    <w:abstractNumId w:val="24"/>
    <w:lvlOverride w:ilvl="0"/>
    <w:lvlOverride w:ilvl="1">
      <w:startOverride w:val="1"/>
    </w:lvlOverride>
    <w:lvlOverride w:ilvl="2"/>
    <w:lvlOverride w:ilvl="3"/>
    <w:lvlOverride w:ilvl="4"/>
    <w:lvlOverride w:ilvl="5"/>
    <w:lvlOverride w:ilvl="6"/>
    <w:lvlOverride w:ilvl="7"/>
    <w:lvlOverride w:ilv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VerticalDrawingGridEvery w:val="0"/>
  <w:doNotUseMarginsForDrawingGridOrigin/>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5413"/>
    <w:rsid w:val="000004BC"/>
    <w:rsid w:val="00002197"/>
    <w:rsid w:val="00002991"/>
    <w:rsid w:val="000047FC"/>
    <w:rsid w:val="000060DA"/>
    <w:rsid w:val="00006CA0"/>
    <w:rsid w:val="0001080D"/>
    <w:rsid w:val="00010F8D"/>
    <w:rsid w:val="00014E10"/>
    <w:rsid w:val="0001672C"/>
    <w:rsid w:val="0001710D"/>
    <w:rsid w:val="00017D03"/>
    <w:rsid w:val="00021F1C"/>
    <w:rsid w:val="00022788"/>
    <w:rsid w:val="00024FAC"/>
    <w:rsid w:val="00025EC5"/>
    <w:rsid w:val="000261C6"/>
    <w:rsid w:val="00026B8A"/>
    <w:rsid w:val="00030DC4"/>
    <w:rsid w:val="00032F74"/>
    <w:rsid w:val="00033453"/>
    <w:rsid w:val="00035119"/>
    <w:rsid w:val="000354FF"/>
    <w:rsid w:val="00035C4E"/>
    <w:rsid w:val="0003652B"/>
    <w:rsid w:val="00037C5D"/>
    <w:rsid w:val="00040761"/>
    <w:rsid w:val="00040F8D"/>
    <w:rsid w:val="00041635"/>
    <w:rsid w:val="000425B1"/>
    <w:rsid w:val="0004284B"/>
    <w:rsid w:val="00043346"/>
    <w:rsid w:val="000434F4"/>
    <w:rsid w:val="00044A98"/>
    <w:rsid w:val="00045B7C"/>
    <w:rsid w:val="00046D07"/>
    <w:rsid w:val="000479FF"/>
    <w:rsid w:val="0005146D"/>
    <w:rsid w:val="00051D40"/>
    <w:rsid w:val="000537F8"/>
    <w:rsid w:val="00055559"/>
    <w:rsid w:val="000558CC"/>
    <w:rsid w:val="00056B86"/>
    <w:rsid w:val="00057546"/>
    <w:rsid w:val="00057D4A"/>
    <w:rsid w:val="00064518"/>
    <w:rsid w:val="00064D95"/>
    <w:rsid w:val="00064F50"/>
    <w:rsid w:val="000661B0"/>
    <w:rsid w:val="000670B4"/>
    <w:rsid w:val="00070EC4"/>
    <w:rsid w:val="00071BD9"/>
    <w:rsid w:val="00072793"/>
    <w:rsid w:val="000742F6"/>
    <w:rsid w:val="0007441A"/>
    <w:rsid w:val="00074A65"/>
    <w:rsid w:val="00075AFE"/>
    <w:rsid w:val="00075BE5"/>
    <w:rsid w:val="00076C52"/>
    <w:rsid w:val="00080318"/>
    <w:rsid w:val="00081EA3"/>
    <w:rsid w:val="000820AD"/>
    <w:rsid w:val="00084140"/>
    <w:rsid w:val="000844B3"/>
    <w:rsid w:val="000849EC"/>
    <w:rsid w:val="00090E82"/>
    <w:rsid w:val="00092C2E"/>
    <w:rsid w:val="00093720"/>
    <w:rsid w:val="0009798F"/>
    <w:rsid w:val="00097E30"/>
    <w:rsid w:val="000A1260"/>
    <w:rsid w:val="000A1869"/>
    <w:rsid w:val="000A3137"/>
    <w:rsid w:val="000A3BFB"/>
    <w:rsid w:val="000A44D2"/>
    <w:rsid w:val="000A4B76"/>
    <w:rsid w:val="000A5BBB"/>
    <w:rsid w:val="000A7F9A"/>
    <w:rsid w:val="000B0719"/>
    <w:rsid w:val="000B11CE"/>
    <w:rsid w:val="000B1D0C"/>
    <w:rsid w:val="000B2169"/>
    <w:rsid w:val="000B248F"/>
    <w:rsid w:val="000B2C3C"/>
    <w:rsid w:val="000B6D65"/>
    <w:rsid w:val="000B6EA7"/>
    <w:rsid w:val="000B7BF6"/>
    <w:rsid w:val="000C0F5F"/>
    <w:rsid w:val="000C48B9"/>
    <w:rsid w:val="000C4EE3"/>
    <w:rsid w:val="000C5C85"/>
    <w:rsid w:val="000C6868"/>
    <w:rsid w:val="000C6BB4"/>
    <w:rsid w:val="000D0290"/>
    <w:rsid w:val="000D043B"/>
    <w:rsid w:val="000D1C4D"/>
    <w:rsid w:val="000D3394"/>
    <w:rsid w:val="000E024C"/>
    <w:rsid w:val="000E15AB"/>
    <w:rsid w:val="000E16E1"/>
    <w:rsid w:val="000E1969"/>
    <w:rsid w:val="000E1D10"/>
    <w:rsid w:val="000E287F"/>
    <w:rsid w:val="000E33D4"/>
    <w:rsid w:val="000E43ED"/>
    <w:rsid w:val="000E46E6"/>
    <w:rsid w:val="000E50A8"/>
    <w:rsid w:val="000E50D2"/>
    <w:rsid w:val="000E5936"/>
    <w:rsid w:val="000F0848"/>
    <w:rsid w:val="000F0B34"/>
    <w:rsid w:val="000F1DBB"/>
    <w:rsid w:val="000F26CE"/>
    <w:rsid w:val="000F2C36"/>
    <w:rsid w:val="000F5260"/>
    <w:rsid w:val="000F6C3D"/>
    <w:rsid w:val="000F6EAF"/>
    <w:rsid w:val="000F77FF"/>
    <w:rsid w:val="000F7C8C"/>
    <w:rsid w:val="000F7F49"/>
    <w:rsid w:val="00100353"/>
    <w:rsid w:val="00101523"/>
    <w:rsid w:val="00103756"/>
    <w:rsid w:val="00104F58"/>
    <w:rsid w:val="00105C36"/>
    <w:rsid w:val="001063A1"/>
    <w:rsid w:val="001076B9"/>
    <w:rsid w:val="00110747"/>
    <w:rsid w:val="00112FEC"/>
    <w:rsid w:val="00113CD8"/>
    <w:rsid w:val="00113F59"/>
    <w:rsid w:val="00114E07"/>
    <w:rsid w:val="001154A0"/>
    <w:rsid w:val="00116A52"/>
    <w:rsid w:val="0011713A"/>
    <w:rsid w:val="00117303"/>
    <w:rsid w:val="00117CCE"/>
    <w:rsid w:val="00120ED3"/>
    <w:rsid w:val="00122EB4"/>
    <w:rsid w:val="001251FB"/>
    <w:rsid w:val="00125C86"/>
    <w:rsid w:val="00127069"/>
    <w:rsid w:val="00127CEB"/>
    <w:rsid w:val="00130267"/>
    <w:rsid w:val="00133EF7"/>
    <w:rsid w:val="0013632F"/>
    <w:rsid w:val="001377DD"/>
    <w:rsid w:val="00137C61"/>
    <w:rsid w:val="00141993"/>
    <w:rsid w:val="00141EC3"/>
    <w:rsid w:val="001421C8"/>
    <w:rsid w:val="001462D8"/>
    <w:rsid w:val="00146C8B"/>
    <w:rsid w:val="00150E58"/>
    <w:rsid w:val="0015227F"/>
    <w:rsid w:val="0015261E"/>
    <w:rsid w:val="001541CD"/>
    <w:rsid w:val="00154642"/>
    <w:rsid w:val="00154B2D"/>
    <w:rsid w:val="00154C51"/>
    <w:rsid w:val="00156924"/>
    <w:rsid w:val="001624AD"/>
    <w:rsid w:val="001633F9"/>
    <w:rsid w:val="001644D6"/>
    <w:rsid w:val="00164FE6"/>
    <w:rsid w:val="00167605"/>
    <w:rsid w:val="001677D1"/>
    <w:rsid w:val="00170680"/>
    <w:rsid w:val="00171933"/>
    <w:rsid w:val="0017462D"/>
    <w:rsid w:val="00175BCF"/>
    <w:rsid w:val="00175F7F"/>
    <w:rsid w:val="00176DF2"/>
    <w:rsid w:val="00176E7B"/>
    <w:rsid w:val="00180186"/>
    <w:rsid w:val="00180808"/>
    <w:rsid w:val="001809BA"/>
    <w:rsid w:val="001812CE"/>
    <w:rsid w:val="00182518"/>
    <w:rsid w:val="00182731"/>
    <w:rsid w:val="001829F0"/>
    <w:rsid w:val="00182DA8"/>
    <w:rsid w:val="0018410B"/>
    <w:rsid w:val="00184CE7"/>
    <w:rsid w:val="00187879"/>
    <w:rsid w:val="00191430"/>
    <w:rsid w:val="00192FEA"/>
    <w:rsid w:val="00193F1C"/>
    <w:rsid w:val="00193FE7"/>
    <w:rsid w:val="00194539"/>
    <w:rsid w:val="001950AB"/>
    <w:rsid w:val="0019615B"/>
    <w:rsid w:val="001967D5"/>
    <w:rsid w:val="001A03F4"/>
    <w:rsid w:val="001A1C57"/>
    <w:rsid w:val="001A2D68"/>
    <w:rsid w:val="001A3996"/>
    <w:rsid w:val="001A5517"/>
    <w:rsid w:val="001A57AD"/>
    <w:rsid w:val="001A65A6"/>
    <w:rsid w:val="001B137A"/>
    <w:rsid w:val="001B3B35"/>
    <w:rsid w:val="001B420E"/>
    <w:rsid w:val="001B4465"/>
    <w:rsid w:val="001B51ED"/>
    <w:rsid w:val="001B5C1D"/>
    <w:rsid w:val="001B6212"/>
    <w:rsid w:val="001B7BD4"/>
    <w:rsid w:val="001B7DA4"/>
    <w:rsid w:val="001C070A"/>
    <w:rsid w:val="001C10B7"/>
    <w:rsid w:val="001C1F47"/>
    <w:rsid w:val="001C20B9"/>
    <w:rsid w:val="001C3F46"/>
    <w:rsid w:val="001C4511"/>
    <w:rsid w:val="001C7D21"/>
    <w:rsid w:val="001D0272"/>
    <w:rsid w:val="001D075F"/>
    <w:rsid w:val="001D09D0"/>
    <w:rsid w:val="001D2188"/>
    <w:rsid w:val="001D21DF"/>
    <w:rsid w:val="001D2FBC"/>
    <w:rsid w:val="001D3C64"/>
    <w:rsid w:val="001D3DB7"/>
    <w:rsid w:val="001D44F0"/>
    <w:rsid w:val="001D5A87"/>
    <w:rsid w:val="001D6CB4"/>
    <w:rsid w:val="001D79D3"/>
    <w:rsid w:val="001E005B"/>
    <w:rsid w:val="001E191C"/>
    <w:rsid w:val="001E2C29"/>
    <w:rsid w:val="001E4EE0"/>
    <w:rsid w:val="001E5AE5"/>
    <w:rsid w:val="001F215C"/>
    <w:rsid w:val="001F32A5"/>
    <w:rsid w:val="001F3B11"/>
    <w:rsid w:val="001F3C04"/>
    <w:rsid w:val="001F6357"/>
    <w:rsid w:val="001F688F"/>
    <w:rsid w:val="00200254"/>
    <w:rsid w:val="00200850"/>
    <w:rsid w:val="0020227A"/>
    <w:rsid w:val="00203D97"/>
    <w:rsid w:val="0020406B"/>
    <w:rsid w:val="00204A92"/>
    <w:rsid w:val="00205330"/>
    <w:rsid w:val="00206423"/>
    <w:rsid w:val="00206DF6"/>
    <w:rsid w:val="0020723B"/>
    <w:rsid w:val="00213CFD"/>
    <w:rsid w:val="002143E0"/>
    <w:rsid w:val="00214645"/>
    <w:rsid w:val="00214940"/>
    <w:rsid w:val="00215753"/>
    <w:rsid w:val="00215AE1"/>
    <w:rsid w:val="0021771D"/>
    <w:rsid w:val="00217B4D"/>
    <w:rsid w:val="00220A05"/>
    <w:rsid w:val="002215B4"/>
    <w:rsid w:val="00222E69"/>
    <w:rsid w:val="00224068"/>
    <w:rsid w:val="002246BB"/>
    <w:rsid w:val="00226349"/>
    <w:rsid w:val="00226D52"/>
    <w:rsid w:val="00230E92"/>
    <w:rsid w:val="00231537"/>
    <w:rsid w:val="0023385F"/>
    <w:rsid w:val="00233A58"/>
    <w:rsid w:val="0023472B"/>
    <w:rsid w:val="00234AC5"/>
    <w:rsid w:val="00234D19"/>
    <w:rsid w:val="00237187"/>
    <w:rsid w:val="002372EC"/>
    <w:rsid w:val="00240096"/>
    <w:rsid w:val="00240D01"/>
    <w:rsid w:val="0024146E"/>
    <w:rsid w:val="00243250"/>
    <w:rsid w:val="00245A06"/>
    <w:rsid w:val="0024612F"/>
    <w:rsid w:val="002463D3"/>
    <w:rsid w:val="00252146"/>
    <w:rsid w:val="00253FC2"/>
    <w:rsid w:val="002545C8"/>
    <w:rsid w:val="00255449"/>
    <w:rsid w:val="00255874"/>
    <w:rsid w:val="00255CEB"/>
    <w:rsid w:val="0026124B"/>
    <w:rsid w:val="00265BCA"/>
    <w:rsid w:val="0026778D"/>
    <w:rsid w:val="0027015E"/>
    <w:rsid w:val="00273B5C"/>
    <w:rsid w:val="00274E08"/>
    <w:rsid w:val="00275E79"/>
    <w:rsid w:val="00275E85"/>
    <w:rsid w:val="0027695B"/>
    <w:rsid w:val="002774D6"/>
    <w:rsid w:val="00283AB8"/>
    <w:rsid w:val="00286A2A"/>
    <w:rsid w:val="00287A6A"/>
    <w:rsid w:val="002923AE"/>
    <w:rsid w:val="0029341B"/>
    <w:rsid w:val="002945C8"/>
    <w:rsid w:val="00294A9B"/>
    <w:rsid w:val="002A0776"/>
    <w:rsid w:val="002A2A27"/>
    <w:rsid w:val="002A2EDA"/>
    <w:rsid w:val="002A4ADE"/>
    <w:rsid w:val="002A5585"/>
    <w:rsid w:val="002A61F2"/>
    <w:rsid w:val="002A6205"/>
    <w:rsid w:val="002A700C"/>
    <w:rsid w:val="002B02B5"/>
    <w:rsid w:val="002B0361"/>
    <w:rsid w:val="002B04E7"/>
    <w:rsid w:val="002B27B6"/>
    <w:rsid w:val="002B3752"/>
    <w:rsid w:val="002B42CD"/>
    <w:rsid w:val="002B57E8"/>
    <w:rsid w:val="002B72B8"/>
    <w:rsid w:val="002B7637"/>
    <w:rsid w:val="002C149C"/>
    <w:rsid w:val="002C1C22"/>
    <w:rsid w:val="002C4AC4"/>
    <w:rsid w:val="002C5C96"/>
    <w:rsid w:val="002C6823"/>
    <w:rsid w:val="002C782A"/>
    <w:rsid w:val="002C7B59"/>
    <w:rsid w:val="002D0058"/>
    <w:rsid w:val="002D0E1A"/>
    <w:rsid w:val="002D2315"/>
    <w:rsid w:val="002D278A"/>
    <w:rsid w:val="002D2F4E"/>
    <w:rsid w:val="002D340C"/>
    <w:rsid w:val="002D3524"/>
    <w:rsid w:val="002D39C5"/>
    <w:rsid w:val="002D4D99"/>
    <w:rsid w:val="002D5202"/>
    <w:rsid w:val="002D5C89"/>
    <w:rsid w:val="002D75E9"/>
    <w:rsid w:val="002E073E"/>
    <w:rsid w:val="002E18AA"/>
    <w:rsid w:val="002E1C26"/>
    <w:rsid w:val="002E53A7"/>
    <w:rsid w:val="002E56B1"/>
    <w:rsid w:val="002E63DC"/>
    <w:rsid w:val="002E6604"/>
    <w:rsid w:val="002F0B3C"/>
    <w:rsid w:val="002F2D37"/>
    <w:rsid w:val="002F4BFB"/>
    <w:rsid w:val="002F798F"/>
    <w:rsid w:val="002F7F05"/>
    <w:rsid w:val="003005EB"/>
    <w:rsid w:val="00300E33"/>
    <w:rsid w:val="00303456"/>
    <w:rsid w:val="003035DC"/>
    <w:rsid w:val="003045FA"/>
    <w:rsid w:val="00304D09"/>
    <w:rsid w:val="00305941"/>
    <w:rsid w:val="00305C7F"/>
    <w:rsid w:val="00307F55"/>
    <w:rsid w:val="003104FF"/>
    <w:rsid w:val="00311173"/>
    <w:rsid w:val="003118BB"/>
    <w:rsid w:val="003119D1"/>
    <w:rsid w:val="00312947"/>
    <w:rsid w:val="00314D0F"/>
    <w:rsid w:val="003152E9"/>
    <w:rsid w:val="0031742B"/>
    <w:rsid w:val="003179BC"/>
    <w:rsid w:val="00320DB7"/>
    <w:rsid w:val="00321827"/>
    <w:rsid w:val="00321A58"/>
    <w:rsid w:val="0032339C"/>
    <w:rsid w:val="00326006"/>
    <w:rsid w:val="003262F7"/>
    <w:rsid w:val="00331519"/>
    <w:rsid w:val="00331599"/>
    <w:rsid w:val="00334BF4"/>
    <w:rsid w:val="00334FA0"/>
    <w:rsid w:val="00335056"/>
    <w:rsid w:val="00335F6A"/>
    <w:rsid w:val="00335F71"/>
    <w:rsid w:val="00335FF3"/>
    <w:rsid w:val="0033725F"/>
    <w:rsid w:val="0033730F"/>
    <w:rsid w:val="00340DF3"/>
    <w:rsid w:val="00341C4D"/>
    <w:rsid w:val="0034233D"/>
    <w:rsid w:val="00343ED9"/>
    <w:rsid w:val="00344858"/>
    <w:rsid w:val="00344C05"/>
    <w:rsid w:val="003476A3"/>
    <w:rsid w:val="003509F6"/>
    <w:rsid w:val="00350BD0"/>
    <w:rsid w:val="00350C41"/>
    <w:rsid w:val="003513B7"/>
    <w:rsid w:val="003519A1"/>
    <w:rsid w:val="00352606"/>
    <w:rsid w:val="0035389E"/>
    <w:rsid w:val="00353B55"/>
    <w:rsid w:val="00354122"/>
    <w:rsid w:val="003546F7"/>
    <w:rsid w:val="00354A5A"/>
    <w:rsid w:val="00354A78"/>
    <w:rsid w:val="00356506"/>
    <w:rsid w:val="003576F9"/>
    <w:rsid w:val="00360857"/>
    <w:rsid w:val="00361B1B"/>
    <w:rsid w:val="003632D3"/>
    <w:rsid w:val="0036362E"/>
    <w:rsid w:val="003636FC"/>
    <w:rsid w:val="003651DC"/>
    <w:rsid w:val="0036554E"/>
    <w:rsid w:val="003657AA"/>
    <w:rsid w:val="00367040"/>
    <w:rsid w:val="00370574"/>
    <w:rsid w:val="00370BF2"/>
    <w:rsid w:val="00370D0E"/>
    <w:rsid w:val="00370FB2"/>
    <w:rsid w:val="00371773"/>
    <w:rsid w:val="00371DFD"/>
    <w:rsid w:val="00372575"/>
    <w:rsid w:val="00372A25"/>
    <w:rsid w:val="00373247"/>
    <w:rsid w:val="003736EA"/>
    <w:rsid w:val="00374B1F"/>
    <w:rsid w:val="00376038"/>
    <w:rsid w:val="00376327"/>
    <w:rsid w:val="00377250"/>
    <w:rsid w:val="003801E3"/>
    <w:rsid w:val="00380EE3"/>
    <w:rsid w:val="003816CB"/>
    <w:rsid w:val="0038301D"/>
    <w:rsid w:val="0038319F"/>
    <w:rsid w:val="00383CA4"/>
    <w:rsid w:val="00383EEB"/>
    <w:rsid w:val="00384C12"/>
    <w:rsid w:val="00384FBD"/>
    <w:rsid w:val="00385028"/>
    <w:rsid w:val="00392F29"/>
    <w:rsid w:val="0039307E"/>
    <w:rsid w:val="00394E4C"/>
    <w:rsid w:val="00396026"/>
    <w:rsid w:val="00397B41"/>
    <w:rsid w:val="003A0251"/>
    <w:rsid w:val="003A24B5"/>
    <w:rsid w:val="003A2E3D"/>
    <w:rsid w:val="003A549F"/>
    <w:rsid w:val="003A7DB9"/>
    <w:rsid w:val="003B026C"/>
    <w:rsid w:val="003B09D3"/>
    <w:rsid w:val="003B0B98"/>
    <w:rsid w:val="003B2905"/>
    <w:rsid w:val="003B2E5B"/>
    <w:rsid w:val="003B2EE6"/>
    <w:rsid w:val="003B4243"/>
    <w:rsid w:val="003B64A8"/>
    <w:rsid w:val="003B7933"/>
    <w:rsid w:val="003C05D3"/>
    <w:rsid w:val="003C0C5A"/>
    <w:rsid w:val="003C10B0"/>
    <w:rsid w:val="003C1CAB"/>
    <w:rsid w:val="003C1EF7"/>
    <w:rsid w:val="003C20EF"/>
    <w:rsid w:val="003C2A6F"/>
    <w:rsid w:val="003C2E6C"/>
    <w:rsid w:val="003C54AE"/>
    <w:rsid w:val="003C6200"/>
    <w:rsid w:val="003C78FF"/>
    <w:rsid w:val="003D045A"/>
    <w:rsid w:val="003D0F03"/>
    <w:rsid w:val="003D25AF"/>
    <w:rsid w:val="003D25F2"/>
    <w:rsid w:val="003D2A5B"/>
    <w:rsid w:val="003D2C12"/>
    <w:rsid w:val="003D39D9"/>
    <w:rsid w:val="003D3F96"/>
    <w:rsid w:val="003D4509"/>
    <w:rsid w:val="003D4BB7"/>
    <w:rsid w:val="003D5339"/>
    <w:rsid w:val="003D6248"/>
    <w:rsid w:val="003D6F4C"/>
    <w:rsid w:val="003D7351"/>
    <w:rsid w:val="003D750C"/>
    <w:rsid w:val="003D7563"/>
    <w:rsid w:val="003D7D3D"/>
    <w:rsid w:val="003E0A9C"/>
    <w:rsid w:val="003E1EEF"/>
    <w:rsid w:val="003E2047"/>
    <w:rsid w:val="003E2878"/>
    <w:rsid w:val="003E4064"/>
    <w:rsid w:val="003E4491"/>
    <w:rsid w:val="003E681C"/>
    <w:rsid w:val="003E79E8"/>
    <w:rsid w:val="003F1286"/>
    <w:rsid w:val="003F1346"/>
    <w:rsid w:val="003F33B7"/>
    <w:rsid w:val="003F4A88"/>
    <w:rsid w:val="003F4EDC"/>
    <w:rsid w:val="003F5388"/>
    <w:rsid w:val="003F5E96"/>
    <w:rsid w:val="003F72E5"/>
    <w:rsid w:val="00400CEA"/>
    <w:rsid w:val="004011AC"/>
    <w:rsid w:val="00402905"/>
    <w:rsid w:val="0040357D"/>
    <w:rsid w:val="0040419C"/>
    <w:rsid w:val="004060A8"/>
    <w:rsid w:val="004065E3"/>
    <w:rsid w:val="004070AA"/>
    <w:rsid w:val="0040754B"/>
    <w:rsid w:val="0040796A"/>
    <w:rsid w:val="00407CDE"/>
    <w:rsid w:val="00412B93"/>
    <w:rsid w:val="00413B81"/>
    <w:rsid w:val="0041520F"/>
    <w:rsid w:val="00416740"/>
    <w:rsid w:val="004168F7"/>
    <w:rsid w:val="0042050D"/>
    <w:rsid w:val="0042072A"/>
    <w:rsid w:val="004218B3"/>
    <w:rsid w:val="004230DB"/>
    <w:rsid w:val="00423D92"/>
    <w:rsid w:val="004255A9"/>
    <w:rsid w:val="00426A9B"/>
    <w:rsid w:val="00427693"/>
    <w:rsid w:val="00427D75"/>
    <w:rsid w:val="00430678"/>
    <w:rsid w:val="004308E8"/>
    <w:rsid w:val="004311CC"/>
    <w:rsid w:val="00433BF8"/>
    <w:rsid w:val="004341A1"/>
    <w:rsid w:val="004354AC"/>
    <w:rsid w:val="00437C2E"/>
    <w:rsid w:val="00437DB9"/>
    <w:rsid w:val="00440770"/>
    <w:rsid w:val="00441A01"/>
    <w:rsid w:val="00441A54"/>
    <w:rsid w:val="0044539D"/>
    <w:rsid w:val="00445E6D"/>
    <w:rsid w:val="00445EB4"/>
    <w:rsid w:val="00446095"/>
    <w:rsid w:val="004474AC"/>
    <w:rsid w:val="004478D5"/>
    <w:rsid w:val="00450A41"/>
    <w:rsid w:val="004511AA"/>
    <w:rsid w:val="004521FC"/>
    <w:rsid w:val="00452BC3"/>
    <w:rsid w:val="00453F0F"/>
    <w:rsid w:val="00454331"/>
    <w:rsid w:val="0045734D"/>
    <w:rsid w:val="004573EF"/>
    <w:rsid w:val="00460519"/>
    <w:rsid w:val="00462C7E"/>
    <w:rsid w:val="00462CD1"/>
    <w:rsid w:val="00463B8F"/>
    <w:rsid w:val="00463D9B"/>
    <w:rsid w:val="00464019"/>
    <w:rsid w:val="004640F1"/>
    <w:rsid w:val="00465057"/>
    <w:rsid w:val="00465E0B"/>
    <w:rsid w:val="00466FB9"/>
    <w:rsid w:val="00473605"/>
    <w:rsid w:val="004743EB"/>
    <w:rsid w:val="004751F2"/>
    <w:rsid w:val="00476810"/>
    <w:rsid w:val="00477D34"/>
    <w:rsid w:val="00477EE9"/>
    <w:rsid w:val="004806D4"/>
    <w:rsid w:val="004807C6"/>
    <w:rsid w:val="00481283"/>
    <w:rsid w:val="00482979"/>
    <w:rsid w:val="00484A1B"/>
    <w:rsid w:val="00485345"/>
    <w:rsid w:val="004856EB"/>
    <w:rsid w:val="0048705E"/>
    <w:rsid w:val="0048752B"/>
    <w:rsid w:val="00487666"/>
    <w:rsid w:val="00487735"/>
    <w:rsid w:val="004910F0"/>
    <w:rsid w:val="004914B4"/>
    <w:rsid w:val="004920BB"/>
    <w:rsid w:val="004927DB"/>
    <w:rsid w:val="00492CDB"/>
    <w:rsid w:val="00492D67"/>
    <w:rsid w:val="00493488"/>
    <w:rsid w:val="00495B48"/>
    <w:rsid w:val="00496C5F"/>
    <w:rsid w:val="00497A73"/>
    <w:rsid w:val="004A1EB4"/>
    <w:rsid w:val="004A24BB"/>
    <w:rsid w:val="004A2FC7"/>
    <w:rsid w:val="004A33F6"/>
    <w:rsid w:val="004A363F"/>
    <w:rsid w:val="004A6E5C"/>
    <w:rsid w:val="004B05BE"/>
    <w:rsid w:val="004B0A0E"/>
    <w:rsid w:val="004B283E"/>
    <w:rsid w:val="004B3C51"/>
    <w:rsid w:val="004B4D96"/>
    <w:rsid w:val="004B4E38"/>
    <w:rsid w:val="004B501E"/>
    <w:rsid w:val="004B5182"/>
    <w:rsid w:val="004B680E"/>
    <w:rsid w:val="004B69F2"/>
    <w:rsid w:val="004B7D03"/>
    <w:rsid w:val="004C02B6"/>
    <w:rsid w:val="004C1CE8"/>
    <w:rsid w:val="004C2777"/>
    <w:rsid w:val="004C2BE7"/>
    <w:rsid w:val="004C380A"/>
    <w:rsid w:val="004C3862"/>
    <w:rsid w:val="004C55C3"/>
    <w:rsid w:val="004C571A"/>
    <w:rsid w:val="004C7365"/>
    <w:rsid w:val="004C7A76"/>
    <w:rsid w:val="004D17BC"/>
    <w:rsid w:val="004D19CE"/>
    <w:rsid w:val="004D1C0D"/>
    <w:rsid w:val="004D1D5D"/>
    <w:rsid w:val="004D29B8"/>
    <w:rsid w:val="004D3451"/>
    <w:rsid w:val="004D57A5"/>
    <w:rsid w:val="004D609F"/>
    <w:rsid w:val="004D6B69"/>
    <w:rsid w:val="004D71DD"/>
    <w:rsid w:val="004D7375"/>
    <w:rsid w:val="004E2C6F"/>
    <w:rsid w:val="004E3068"/>
    <w:rsid w:val="004E3FF9"/>
    <w:rsid w:val="004E577C"/>
    <w:rsid w:val="004E5A54"/>
    <w:rsid w:val="004E5DA8"/>
    <w:rsid w:val="004E5DE7"/>
    <w:rsid w:val="004E74DA"/>
    <w:rsid w:val="004F124D"/>
    <w:rsid w:val="004F1482"/>
    <w:rsid w:val="004F1570"/>
    <w:rsid w:val="004F1B16"/>
    <w:rsid w:val="004F24C7"/>
    <w:rsid w:val="004F32CE"/>
    <w:rsid w:val="004F5F95"/>
    <w:rsid w:val="004F5FA9"/>
    <w:rsid w:val="004F7097"/>
    <w:rsid w:val="005017E9"/>
    <w:rsid w:val="00501916"/>
    <w:rsid w:val="00501BC8"/>
    <w:rsid w:val="00503877"/>
    <w:rsid w:val="00505DEC"/>
    <w:rsid w:val="005062FD"/>
    <w:rsid w:val="005067DB"/>
    <w:rsid w:val="00506CA5"/>
    <w:rsid w:val="00506E5A"/>
    <w:rsid w:val="00506EB6"/>
    <w:rsid w:val="005077CB"/>
    <w:rsid w:val="00507D95"/>
    <w:rsid w:val="0051012E"/>
    <w:rsid w:val="005110F3"/>
    <w:rsid w:val="00512D68"/>
    <w:rsid w:val="00513531"/>
    <w:rsid w:val="00513623"/>
    <w:rsid w:val="00513B28"/>
    <w:rsid w:val="005146CE"/>
    <w:rsid w:val="005148D6"/>
    <w:rsid w:val="00514E79"/>
    <w:rsid w:val="00515568"/>
    <w:rsid w:val="00515703"/>
    <w:rsid w:val="00515EF9"/>
    <w:rsid w:val="005176A3"/>
    <w:rsid w:val="00520769"/>
    <w:rsid w:val="0052127B"/>
    <w:rsid w:val="0052340D"/>
    <w:rsid w:val="005234BA"/>
    <w:rsid w:val="00523AB8"/>
    <w:rsid w:val="005252DA"/>
    <w:rsid w:val="00526109"/>
    <w:rsid w:val="00527CBE"/>
    <w:rsid w:val="005304A1"/>
    <w:rsid w:val="005304AD"/>
    <w:rsid w:val="00530665"/>
    <w:rsid w:val="00531044"/>
    <w:rsid w:val="00531636"/>
    <w:rsid w:val="005323C2"/>
    <w:rsid w:val="00532599"/>
    <w:rsid w:val="00532645"/>
    <w:rsid w:val="00534118"/>
    <w:rsid w:val="0053528C"/>
    <w:rsid w:val="00535485"/>
    <w:rsid w:val="00535C19"/>
    <w:rsid w:val="00536E41"/>
    <w:rsid w:val="00540500"/>
    <w:rsid w:val="00540794"/>
    <w:rsid w:val="00541CDF"/>
    <w:rsid w:val="0054226A"/>
    <w:rsid w:val="00542815"/>
    <w:rsid w:val="00542866"/>
    <w:rsid w:val="00545E51"/>
    <w:rsid w:val="005469D0"/>
    <w:rsid w:val="00546A88"/>
    <w:rsid w:val="00547171"/>
    <w:rsid w:val="005503D9"/>
    <w:rsid w:val="00550767"/>
    <w:rsid w:val="00551DCC"/>
    <w:rsid w:val="005541D4"/>
    <w:rsid w:val="005573FF"/>
    <w:rsid w:val="005574F7"/>
    <w:rsid w:val="00560C48"/>
    <w:rsid w:val="005633F5"/>
    <w:rsid w:val="005634A9"/>
    <w:rsid w:val="005644EF"/>
    <w:rsid w:val="00564596"/>
    <w:rsid w:val="0056476E"/>
    <w:rsid w:val="00564B94"/>
    <w:rsid w:val="00564EA5"/>
    <w:rsid w:val="0056560E"/>
    <w:rsid w:val="00566028"/>
    <w:rsid w:val="00566876"/>
    <w:rsid w:val="0056700C"/>
    <w:rsid w:val="00567318"/>
    <w:rsid w:val="005676EB"/>
    <w:rsid w:val="005700AB"/>
    <w:rsid w:val="0057130B"/>
    <w:rsid w:val="00577961"/>
    <w:rsid w:val="00577B0B"/>
    <w:rsid w:val="005806C5"/>
    <w:rsid w:val="00584CC1"/>
    <w:rsid w:val="0058565B"/>
    <w:rsid w:val="005905A6"/>
    <w:rsid w:val="00592EBF"/>
    <w:rsid w:val="005931F5"/>
    <w:rsid w:val="005937E2"/>
    <w:rsid w:val="00596F1D"/>
    <w:rsid w:val="005979BF"/>
    <w:rsid w:val="005A05E4"/>
    <w:rsid w:val="005A0E4D"/>
    <w:rsid w:val="005A3B11"/>
    <w:rsid w:val="005A4031"/>
    <w:rsid w:val="005A4426"/>
    <w:rsid w:val="005A45ED"/>
    <w:rsid w:val="005A5413"/>
    <w:rsid w:val="005A692F"/>
    <w:rsid w:val="005A7366"/>
    <w:rsid w:val="005A7A88"/>
    <w:rsid w:val="005B0672"/>
    <w:rsid w:val="005B07A1"/>
    <w:rsid w:val="005B0CA3"/>
    <w:rsid w:val="005B104B"/>
    <w:rsid w:val="005B177D"/>
    <w:rsid w:val="005B201B"/>
    <w:rsid w:val="005B20F7"/>
    <w:rsid w:val="005B3335"/>
    <w:rsid w:val="005B37BE"/>
    <w:rsid w:val="005B4075"/>
    <w:rsid w:val="005B4593"/>
    <w:rsid w:val="005B5A51"/>
    <w:rsid w:val="005B5DA3"/>
    <w:rsid w:val="005C230B"/>
    <w:rsid w:val="005C2EFD"/>
    <w:rsid w:val="005C41FC"/>
    <w:rsid w:val="005C4B43"/>
    <w:rsid w:val="005C6327"/>
    <w:rsid w:val="005C654E"/>
    <w:rsid w:val="005D2CA3"/>
    <w:rsid w:val="005D301D"/>
    <w:rsid w:val="005D344B"/>
    <w:rsid w:val="005D4192"/>
    <w:rsid w:val="005D55ED"/>
    <w:rsid w:val="005D613D"/>
    <w:rsid w:val="005D625C"/>
    <w:rsid w:val="005D652F"/>
    <w:rsid w:val="005D671E"/>
    <w:rsid w:val="005E06A7"/>
    <w:rsid w:val="005E18D3"/>
    <w:rsid w:val="005E1CC4"/>
    <w:rsid w:val="005E4511"/>
    <w:rsid w:val="005E4545"/>
    <w:rsid w:val="005E75E1"/>
    <w:rsid w:val="005E7F2C"/>
    <w:rsid w:val="005F0986"/>
    <w:rsid w:val="005F09D9"/>
    <w:rsid w:val="005F101B"/>
    <w:rsid w:val="005F1EC7"/>
    <w:rsid w:val="005F40A5"/>
    <w:rsid w:val="005F46B3"/>
    <w:rsid w:val="005F477C"/>
    <w:rsid w:val="005F487C"/>
    <w:rsid w:val="005F624F"/>
    <w:rsid w:val="005F7B8F"/>
    <w:rsid w:val="006000E5"/>
    <w:rsid w:val="00600308"/>
    <w:rsid w:val="006010BC"/>
    <w:rsid w:val="00601F40"/>
    <w:rsid w:val="00602588"/>
    <w:rsid w:val="00604B0E"/>
    <w:rsid w:val="00604FB5"/>
    <w:rsid w:val="00606118"/>
    <w:rsid w:val="006070B7"/>
    <w:rsid w:val="006074AD"/>
    <w:rsid w:val="0060759F"/>
    <w:rsid w:val="006106D8"/>
    <w:rsid w:val="00611888"/>
    <w:rsid w:val="00611A91"/>
    <w:rsid w:val="00611A98"/>
    <w:rsid w:val="00612162"/>
    <w:rsid w:val="00612A76"/>
    <w:rsid w:val="00613004"/>
    <w:rsid w:val="00613576"/>
    <w:rsid w:val="006143D6"/>
    <w:rsid w:val="0061708B"/>
    <w:rsid w:val="0062157B"/>
    <w:rsid w:val="00621950"/>
    <w:rsid w:val="00622C05"/>
    <w:rsid w:val="00623C15"/>
    <w:rsid w:val="006243E6"/>
    <w:rsid w:val="006248C0"/>
    <w:rsid w:val="00625DA1"/>
    <w:rsid w:val="0062635B"/>
    <w:rsid w:val="00626987"/>
    <w:rsid w:val="00630C62"/>
    <w:rsid w:val="00630E0C"/>
    <w:rsid w:val="0063240B"/>
    <w:rsid w:val="00632B4D"/>
    <w:rsid w:val="00632BBC"/>
    <w:rsid w:val="0063545B"/>
    <w:rsid w:val="00636126"/>
    <w:rsid w:val="00636DAD"/>
    <w:rsid w:val="00637250"/>
    <w:rsid w:val="00637CDF"/>
    <w:rsid w:val="006412EE"/>
    <w:rsid w:val="00641564"/>
    <w:rsid w:val="00641C4E"/>
    <w:rsid w:val="00642877"/>
    <w:rsid w:val="00642E21"/>
    <w:rsid w:val="00643E89"/>
    <w:rsid w:val="00646F30"/>
    <w:rsid w:val="0064722A"/>
    <w:rsid w:val="00647650"/>
    <w:rsid w:val="00647B5C"/>
    <w:rsid w:val="00650011"/>
    <w:rsid w:val="00650401"/>
    <w:rsid w:val="00651013"/>
    <w:rsid w:val="00651507"/>
    <w:rsid w:val="00652139"/>
    <w:rsid w:val="00652A5A"/>
    <w:rsid w:val="00655C02"/>
    <w:rsid w:val="006565E4"/>
    <w:rsid w:val="00656AEE"/>
    <w:rsid w:val="00657B52"/>
    <w:rsid w:val="00662737"/>
    <w:rsid w:val="006633F5"/>
    <w:rsid w:val="00665204"/>
    <w:rsid w:val="00666D72"/>
    <w:rsid w:val="00666E9B"/>
    <w:rsid w:val="006671F6"/>
    <w:rsid w:val="00667438"/>
    <w:rsid w:val="00667CC1"/>
    <w:rsid w:val="006704DC"/>
    <w:rsid w:val="00671B1E"/>
    <w:rsid w:val="0067289A"/>
    <w:rsid w:val="0067289F"/>
    <w:rsid w:val="0067365F"/>
    <w:rsid w:val="00673822"/>
    <w:rsid w:val="00673961"/>
    <w:rsid w:val="0067401C"/>
    <w:rsid w:val="00674E88"/>
    <w:rsid w:val="00675CB8"/>
    <w:rsid w:val="00681493"/>
    <w:rsid w:val="00682556"/>
    <w:rsid w:val="00682E57"/>
    <w:rsid w:val="00685651"/>
    <w:rsid w:val="00685BEE"/>
    <w:rsid w:val="00686A9C"/>
    <w:rsid w:val="00686B3C"/>
    <w:rsid w:val="0069212C"/>
    <w:rsid w:val="006924EA"/>
    <w:rsid w:val="006929BC"/>
    <w:rsid w:val="006931BB"/>
    <w:rsid w:val="00695E3C"/>
    <w:rsid w:val="00696B37"/>
    <w:rsid w:val="00696FAB"/>
    <w:rsid w:val="006A0F69"/>
    <w:rsid w:val="006A1360"/>
    <w:rsid w:val="006A2256"/>
    <w:rsid w:val="006A22B2"/>
    <w:rsid w:val="006A2CE2"/>
    <w:rsid w:val="006A3138"/>
    <w:rsid w:val="006A44C1"/>
    <w:rsid w:val="006A4728"/>
    <w:rsid w:val="006A5967"/>
    <w:rsid w:val="006A67FB"/>
    <w:rsid w:val="006A7BE2"/>
    <w:rsid w:val="006B0246"/>
    <w:rsid w:val="006B08A1"/>
    <w:rsid w:val="006B0979"/>
    <w:rsid w:val="006B0FB4"/>
    <w:rsid w:val="006B12A3"/>
    <w:rsid w:val="006B2491"/>
    <w:rsid w:val="006B270A"/>
    <w:rsid w:val="006B4D75"/>
    <w:rsid w:val="006B5A6B"/>
    <w:rsid w:val="006B63FD"/>
    <w:rsid w:val="006C0121"/>
    <w:rsid w:val="006C0CB2"/>
    <w:rsid w:val="006C2AB4"/>
    <w:rsid w:val="006C3299"/>
    <w:rsid w:val="006C38CA"/>
    <w:rsid w:val="006C4923"/>
    <w:rsid w:val="006C5EAF"/>
    <w:rsid w:val="006C604D"/>
    <w:rsid w:val="006D457E"/>
    <w:rsid w:val="006D7041"/>
    <w:rsid w:val="006E27B7"/>
    <w:rsid w:val="006E3D48"/>
    <w:rsid w:val="006E49F7"/>
    <w:rsid w:val="006E6320"/>
    <w:rsid w:val="006E66C9"/>
    <w:rsid w:val="006E68C6"/>
    <w:rsid w:val="006E7067"/>
    <w:rsid w:val="006F2293"/>
    <w:rsid w:val="006F3BF0"/>
    <w:rsid w:val="006F5EB9"/>
    <w:rsid w:val="006F688E"/>
    <w:rsid w:val="006F6A60"/>
    <w:rsid w:val="006F741A"/>
    <w:rsid w:val="007019DB"/>
    <w:rsid w:val="00702072"/>
    <w:rsid w:val="00702AAE"/>
    <w:rsid w:val="007053EE"/>
    <w:rsid w:val="007067F5"/>
    <w:rsid w:val="007074E4"/>
    <w:rsid w:val="00707B6F"/>
    <w:rsid w:val="007111E2"/>
    <w:rsid w:val="007129D1"/>
    <w:rsid w:val="00712AFE"/>
    <w:rsid w:val="00712B9A"/>
    <w:rsid w:val="00712BCD"/>
    <w:rsid w:val="00713861"/>
    <w:rsid w:val="0071491B"/>
    <w:rsid w:val="00714D87"/>
    <w:rsid w:val="007164CC"/>
    <w:rsid w:val="00717E4B"/>
    <w:rsid w:val="00717F44"/>
    <w:rsid w:val="00720050"/>
    <w:rsid w:val="00721443"/>
    <w:rsid w:val="00722739"/>
    <w:rsid w:val="0072683F"/>
    <w:rsid w:val="00727A23"/>
    <w:rsid w:val="00727D25"/>
    <w:rsid w:val="007306ED"/>
    <w:rsid w:val="007326D4"/>
    <w:rsid w:val="00734445"/>
    <w:rsid w:val="00734D9E"/>
    <w:rsid w:val="00735532"/>
    <w:rsid w:val="00735F13"/>
    <w:rsid w:val="0073622D"/>
    <w:rsid w:val="00736E1A"/>
    <w:rsid w:val="00737524"/>
    <w:rsid w:val="00740068"/>
    <w:rsid w:val="0074016A"/>
    <w:rsid w:val="00741A6D"/>
    <w:rsid w:val="00741B31"/>
    <w:rsid w:val="007429E3"/>
    <w:rsid w:val="00742BD8"/>
    <w:rsid w:val="00744F9E"/>
    <w:rsid w:val="00745355"/>
    <w:rsid w:val="00746933"/>
    <w:rsid w:val="0074704F"/>
    <w:rsid w:val="007479AB"/>
    <w:rsid w:val="00750455"/>
    <w:rsid w:val="0075074D"/>
    <w:rsid w:val="00750F88"/>
    <w:rsid w:val="00752B6E"/>
    <w:rsid w:val="00753C6F"/>
    <w:rsid w:val="00755376"/>
    <w:rsid w:val="007555F5"/>
    <w:rsid w:val="00757370"/>
    <w:rsid w:val="0075781F"/>
    <w:rsid w:val="007579AF"/>
    <w:rsid w:val="00760F61"/>
    <w:rsid w:val="00761132"/>
    <w:rsid w:val="0076143F"/>
    <w:rsid w:val="00761EF5"/>
    <w:rsid w:val="00764932"/>
    <w:rsid w:val="0076572C"/>
    <w:rsid w:val="00765EC0"/>
    <w:rsid w:val="0077255F"/>
    <w:rsid w:val="00772898"/>
    <w:rsid w:val="007729B1"/>
    <w:rsid w:val="00772BF0"/>
    <w:rsid w:val="00773672"/>
    <w:rsid w:val="00773A99"/>
    <w:rsid w:val="00774EF5"/>
    <w:rsid w:val="007754CC"/>
    <w:rsid w:val="00775546"/>
    <w:rsid w:val="00775D05"/>
    <w:rsid w:val="00775F97"/>
    <w:rsid w:val="00776B48"/>
    <w:rsid w:val="007772BC"/>
    <w:rsid w:val="00777D27"/>
    <w:rsid w:val="00777FE9"/>
    <w:rsid w:val="007850DD"/>
    <w:rsid w:val="00785DEA"/>
    <w:rsid w:val="00786119"/>
    <w:rsid w:val="00786FC8"/>
    <w:rsid w:val="00787727"/>
    <w:rsid w:val="00787DBC"/>
    <w:rsid w:val="007906FE"/>
    <w:rsid w:val="007911E4"/>
    <w:rsid w:val="00791DE5"/>
    <w:rsid w:val="00792534"/>
    <w:rsid w:val="0079254D"/>
    <w:rsid w:val="00792F17"/>
    <w:rsid w:val="00793BA3"/>
    <w:rsid w:val="00794B51"/>
    <w:rsid w:val="00795EA2"/>
    <w:rsid w:val="0079683A"/>
    <w:rsid w:val="007A0785"/>
    <w:rsid w:val="007A090A"/>
    <w:rsid w:val="007A13F8"/>
    <w:rsid w:val="007A1508"/>
    <w:rsid w:val="007A213E"/>
    <w:rsid w:val="007A4BBF"/>
    <w:rsid w:val="007A64AD"/>
    <w:rsid w:val="007A663F"/>
    <w:rsid w:val="007A710B"/>
    <w:rsid w:val="007B09A2"/>
    <w:rsid w:val="007B0FA8"/>
    <w:rsid w:val="007B14C0"/>
    <w:rsid w:val="007B2895"/>
    <w:rsid w:val="007B2AFE"/>
    <w:rsid w:val="007B6FDB"/>
    <w:rsid w:val="007B75FF"/>
    <w:rsid w:val="007C0033"/>
    <w:rsid w:val="007C0B89"/>
    <w:rsid w:val="007C1F51"/>
    <w:rsid w:val="007C279E"/>
    <w:rsid w:val="007C3988"/>
    <w:rsid w:val="007C39A9"/>
    <w:rsid w:val="007C3EC0"/>
    <w:rsid w:val="007C4BCB"/>
    <w:rsid w:val="007C771C"/>
    <w:rsid w:val="007C7F1F"/>
    <w:rsid w:val="007D029A"/>
    <w:rsid w:val="007D1011"/>
    <w:rsid w:val="007D1890"/>
    <w:rsid w:val="007D238D"/>
    <w:rsid w:val="007D2653"/>
    <w:rsid w:val="007D2C97"/>
    <w:rsid w:val="007D361E"/>
    <w:rsid w:val="007D417D"/>
    <w:rsid w:val="007D7F90"/>
    <w:rsid w:val="007E4470"/>
    <w:rsid w:val="007E5AE1"/>
    <w:rsid w:val="007E69E2"/>
    <w:rsid w:val="007E7455"/>
    <w:rsid w:val="007F1B1D"/>
    <w:rsid w:val="007F2E8B"/>
    <w:rsid w:val="007F330B"/>
    <w:rsid w:val="007F387B"/>
    <w:rsid w:val="007F6118"/>
    <w:rsid w:val="007F7B57"/>
    <w:rsid w:val="00800139"/>
    <w:rsid w:val="00800519"/>
    <w:rsid w:val="00800AC8"/>
    <w:rsid w:val="008016EB"/>
    <w:rsid w:val="00801E4B"/>
    <w:rsid w:val="008022EE"/>
    <w:rsid w:val="00802305"/>
    <w:rsid w:val="008025FB"/>
    <w:rsid w:val="0080262F"/>
    <w:rsid w:val="00803B2D"/>
    <w:rsid w:val="00805D90"/>
    <w:rsid w:val="0080632D"/>
    <w:rsid w:val="00806F43"/>
    <w:rsid w:val="00806F5F"/>
    <w:rsid w:val="0081017B"/>
    <w:rsid w:val="008108FD"/>
    <w:rsid w:val="00810F06"/>
    <w:rsid w:val="00811066"/>
    <w:rsid w:val="0081160D"/>
    <w:rsid w:val="00812ED0"/>
    <w:rsid w:val="00813055"/>
    <w:rsid w:val="0081324E"/>
    <w:rsid w:val="00813603"/>
    <w:rsid w:val="0081372E"/>
    <w:rsid w:val="008138EF"/>
    <w:rsid w:val="00814385"/>
    <w:rsid w:val="0081471B"/>
    <w:rsid w:val="00814A2A"/>
    <w:rsid w:val="00814ECC"/>
    <w:rsid w:val="00816931"/>
    <w:rsid w:val="00816A63"/>
    <w:rsid w:val="00816B34"/>
    <w:rsid w:val="00816CC3"/>
    <w:rsid w:val="00816D75"/>
    <w:rsid w:val="00820F03"/>
    <w:rsid w:val="00821CB1"/>
    <w:rsid w:val="0082371F"/>
    <w:rsid w:val="008243F3"/>
    <w:rsid w:val="00826718"/>
    <w:rsid w:val="008279D8"/>
    <w:rsid w:val="00833E75"/>
    <w:rsid w:val="008348D6"/>
    <w:rsid w:val="00836BF0"/>
    <w:rsid w:val="00836C1E"/>
    <w:rsid w:val="00836D37"/>
    <w:rsid w:val="00837836"/>
    <w:rsid w:val="00840268"/>
    <w:rsid w:val="0084035D"/>
    <w:rsid w:val="00841935"/>
    <w:rsid w:val="00842304"/>
    <w:rsid w:val="00843B5F"/>
    <w:rsid w:val="00846090"/>
    <w:rsid w:val="00846945"/>
    <w:rsid w:val="00847888"/>
    <w:rsid w:val="00847AD8"/>
    <w:rsid w:val="00850C10"/>
    <w:rsid w:val="00850E34"/>
    <w:rsid w:val="0085169D"/>
    <w:rsid w:val="00851B10"/>
    <w:rsid w:val="00852C44"/>
    <w:rsid w:val="00852C77"/>
    <w:rsid w:val="00854107"/>
    <w:rsid w:val="00854BE7"/>
    <w:rsid w:val="0085549E"/>
    <w:rsid w:val="008557F5"/>
    <w:rsid w:val="00855935"/>
    <w:rsid w:val="008573A6"/>
    <w:rsid w:val="00857AF4"/>
    <w:rsid w:val="00860B64"/>
    <w:rsid w:val="00860F2C"/>
    <w:rsid w:val="008610A0"/>
    <w:rsid w:val="008616DA"/>
    <w:rsid w:val="00861912"/>
    <w:rsid w:val="00861D04"/>
    <w:rsid w:val="008630E7"/>
    <w:rsid w:val="00863577"/>
    <w:rsid w:val="0086520D"/>
    <w:rsid w:val="00865C05"/>
    <w:rsid w:val="008679F1"/>
    <w:rsid w:val="00870451"/>
    <w:rsid w:val="0087091A"/>
    <w:rsid w:val="00870D39"/>
    <w:rsid w:val="008750C2"/>
    <w:rsid w:val="008751DE"/>
    <w:rsid w:val="00877059"/>
    <w:rsid w:val="00877328"/>
    <w:rsid w:val="00877AE6"/>
    <w:rsid w:val="008833B5"/>
    <w:rsid w:val="00885F93"/>
    <w:rsid w:val="00886568"/>
    <w:rsid w:val="00887B06"/>
    <w:rsid w:val="00894271"/>
    <w:rsid w:val="00895A49"/>
    <w:rsid w:val="0089603F"/>
    <w:rsid w:val="008976B9"/>
    <w:rsid w:val="008A02F7"/>
    <w:rsid w:val="008A0568"/>
    <w:rsid w:val="008A09F3"/>
    <w:rsid w:val="008A0A88"/>
    <w:rsid w:val="008A4288"/>
    <w:rsid w:val="008A4581"/>
    <w:rsid w:val="008A4F6F"/>
    <w:rsid w:val="008A5C51"/>
    <w:rsid w:val="008B1384"/>
    <w:rsid w:val="008B1A09"/>
    <w:rsid w:val="008B1BD5"/>
    <w:rsid w:val="008B2312"/>
    <w:rsid w:val="008B27B9"/>
    <w:rsid w:val="008B2EE4"/>
    <w:rsid w:val="008B355A"/>
    <w:rsid w:val="008B3A5F"/>
    <w:rsid w:val="008B3D7D"/>
    <w:rsid w:val="008B4AFD"/>
    <w:rsid w:val="008B7316"/>
    <w:rsid w:val="008B772C"/>
    <w:rsid w:val="008C12AE"/>
    <w:rsid w:val="008C1548"/>
    <w:rsid w:val="008C50DC"/>
    <w:rsid w:val="008C5236"/>
    <w:rsid w:val="008C54CA"/>
    <w:rsid w:val="008C6646"/>
    <w:rsid w:val="008D01C3"/>
    <w:rsid w:val="008D0EE0"/>
    <w:rsid w:val="008D1B80"/>
    <w:rsid w:val="008D23E0"/>
    <w:rsid w:val="008D2CF3"/>
    <w:rsid w:val="008D3C82"/>
    <w:rsid w:val="008D4804"/>
    <w:rsid w:val="008D483A"/>
    <w:rsid w:val="008D5C00"/>
    <w:rsid w:val="008D7C2B"/>
    <w:rsid w:val="008E0136"/>
    <w:rsid w:val="008E0B58"/>
    <w:rsid w:val="008E12BD"/>
    <w:rsid w:val="008E1865"/>
    <w:rsid w:val="008E2D34"/>
    <w:rsid w:val="008E30FE"/>
    <w:rsid w:val="008E3A30"/>
    <w:rsid w:val="008E461D"/>
    <w:rsid w:val="008E7B62"/>
    <w:rsid w:val="008E7FA6"/>
    <w:rsid w:val="008F2DC1"/>
    <w:rsid w:val="008F34DF"/>
    <w:rsid w:val="008F3632"/>
    <w:rsid w:val="008F59EC"/>
    <w:rsid w:val="008F6040"/>
    <w:rsid w:val="00900EB4"/>
    <w:rsid w:val="00901E79"/>
    <w:rsid w:val="00903868"/>
    <w:rsid w:val="0090398A"/>
    <w:rsid w:val="00904664"/>
    <w:rsid w:val="00904CA2"/>
    <w:rsid w:val="00905DC0"/>
    <w:rsid w:val="009065A8"/>
    <w:rsid w:val="00907419"/>
    <w:rsid w:val="0090760F"/>
    <w:rsid w:val="00911363"/>
    <w:rsid w:val="009126CE"/>
    <w:rsid w:val="00914358"/>
    <w:rsid w:val="00914544"/>
    <w:rsid w:val="009149E3"/>
    <w:rsid w:val="00915255"/>
    <w:rsid w:val="009170A6"/>
    <w:rsid w:val="009179C7"/>
    <w:rsid w:val="00920B04"/>
    <w:rsid w:val="00921E5A"/>
    <w:rsid w:val="00921F80"/>
    <w:rsid w:val="00922C83"/>
    <w:rsid w:val="00924347"/>
    <w:rsid w:val="009255C0"/>
    <w:rsid w:val="00925E41"/>
    <w:rsid w:val="009264E5"/>
    <w:rsid w:val="00926D50"/>
    <w:rsid w:val="0092725C"/>
    <w:rsid w:val="009279E4"/>
    <w:rsid w:val="00927BBE"/>
    <w:rsid w:val="00931975"/>
    <w:rsid w:val="00931A39"/>
    <w:rsid w:val="00933D28"/>
    <w:rsid w:val="00934CE2"/>
    <w:rsid w:val="009359A8"/>
    <w:rsid w:val="00936FA6"/>
    <w:rsid w:val="009377B9"/>
    <w:rsid w:val="00937D5A"/>
    <w:rsid w:val="009409DA"/>
    <w:rsid w:val="00940C4A"/>
    <w:rsid w:val="00941C70"/>
    <w:rsid w:val="009427A9"/>
    <w:rsid w:val="009435D5"/>
    <w:rsid w:val="00943C8E"/>
    <w:rsid w:val="009444A9"/>
    <w:rsid w:val="00946264"/>
    <w:rsid w:val="00946C58"/>
    <w:rsid w:val="00947B89"/>
    <w:rsid w:val="00947F03"/>
    <w:rsid w:val="00951C72"/>
    <w:rsid w:val="00952F22"/>
    <w:rsid w:val="009538E8"/>
    <w:rsid w:val="00953F3C"/>
    <w:rsid w:val="00954734"/>
    <w:rsid w:val="009550B1"/>
    <w:rsid w:val="00955BB3"/>
    <w:rsid w:val="00956C37"/>
    <w:rsid w:val="00956F94"/>
    <w:rsid w:val="00957388"/>
    <w:rsid w:val="00961FC4"/>
    <w:rsid w:val="0096286F"/>
    <w:rsid w:val="0096299A"/>
    <w:rsid w:val="00962A1D"/>
    <w:rsid w:val="00963865"/>
    <w:rsid w:val="00963A18"/>
    <w:rsid w:val="009663A6"/>
    <w:rsid w:val="00970B6F"/>
    <w:rsid w:val="00972168"/>
    <w:rsid w:val="0097299A"/>
    <w:rsid w:val="0097344D"/>
    <w:rsid w:val="00973CA7"/>
    <w:rsid w:val="00974E7E"/>
    <w:rsid w:val="00975212"/>
    <w:rsid w:val="009757A0"/>
    <w:rsid w:val="009769D1"/>
    <w:rsid w:val="009811BE"/>
    <w:rsid w:val="00981211"/>
    <w:rsid w:val="0098240C"/>
    <w:rsid w:val="0098376B"/>
    <w:rsid w:val="009867F1"/>
    <w:rsid w:val="00986CE6"/>
    <w:rsid w:val="00987841"/>
    <w:rsid w:val="009928C3"/>
    <w:rsid w:val="009935E9"/>
    <w:rsid w:val="00993E39"/>
    <w:rsid w:val="00994242"/>
    <w:rsid w:val="0099459A"/>
    <w:rsid w:val="00995CB4"/>
    <w:rsid w:val="009A04A8"/>
    <w:rsid w:val="009A1D52"/>
    <w:rsid w:val="009A222F"/>
    <w:rsid w:val="009A2513"/>
    <w:rsid w:val="009A3726"/>
    <w:rsid w:val="009A461B"/>
    <w:rsid w:val="009A4B68"/>
    <w:rsid w:val="009A4BA1"/>
    <w:rsid w:val="009A58EE"/>
    <w:rsid w:val="009A71F9"/>
    <w:rsid w:val="009A7DD4"/>
    <w:rsid w:val="009B0AC5"/>
    <w:rsid w:val="009B1277"/>
    <w:rsid w:val="009B2E4E"/>
    <w:rsid w:val="009B3ECE"/>
    <w:rsid w:val="009B5721"/>
    <w:rsid w:val="009B5E1A"/>
    <w:rsid w:val="009B5FEA"/>
    <w:rsid w:val="009B6AE9"/>
    <w:rsid w:val="009B6B78"/>
    <w:rsid w:val="009B743E"/>
    <w:rsid w:val="009B7859"/>
    <w:rsid w:val="009C00A9"/>
    <w:rsid w:val="009C00DB"/>
    <w:rsid w:val="009C18EC"/>
    <w:rsid w:val="009C2DE1"/>
    <w:rsid w:val="009C3327"/>
    <w:rsid w:val="009C3A28"/>
    <w:rsid w:val="009C3D7C"/>
    <w:rsid w:val="009C54E9"/>
    <w:rsid w:val="009C57A5"/>
    <w:rsid w:val="009C5FF9"/>
    <w:rsid w:val="009C6678"/>
    <w:rsid w:val="009C7291"/>
    <w:rsid w:val="009C7338"/>
    <w:rsid w:val="009C7930"/>
    <w:rsid w:val="009C7A79"/>
    <w:rsid w:val="009D01BE"/>
    <w:rsid w:val="009D05E1"/>
    <w:rsid w:val="009D0847"/>
    <w:rsid w:val="009D0A9A"/>
    <w:rsid w:val="009D0ECE"/>
    <w:rsid w:val="009D11CA"/>
    <w:rsid w:val="009D13A2"/>
    <w:rsid w:val="009D13BD"/>
    <w:rsid w:val="009D1DFD"/>
    <w:rsid w:val="009D33A9"/>
    <w:rsid w:val="009D3A56"/>
    <w:rsid w:val="009D3C88"/>
    <w:rsid w:val="009D3F3D"/>
    <w:rsid w:val="009D7526"/>
    <w:rsid w:val="009E0989"/>
    <w:rsid w:val="009E12D6"/>
    <w:rsid w:val="009E17A3"/>
    <w:rsid w:val="009E1B34"/>
    <w:rsid w:val="009E1EE3"/>
    <w:rsid w:val="009E2285"/>
    <w:rsid w:val="009E3238"/>
    <w:rsid w:val="009E3336"/>
    <w:rsid w:val="009E4224"/>
    <w:rsid w:val="009E5CAA"/>
    <w:rsid w:val="009E61ED"/>
    <w:rsid w:val="009E6549"/>
    <w:rsid w:val="009E778F"/>
    <w:rsid w:val="009F0082"/>
    <w:rsid w:val="009F05D1"/>
    <w:rsid w:val="009F358A"/>
    <w:rsid w:val="009F3A7D"/>
    <w:rsid w:val="009F596E"/>
    <w:rsid w:val="009F5D67"/>
    <w:rsid w:val="00A00082"/>
    <w:rsid w:val="00A00300"/>
    <w:rsid w:val="00A0335F"/>
    <w:rsid w:val="00A0394A"/>
    <w:rsid w:val="00A04120"/>
    <w:rsid w:val="00A045BE"/>
    <w:rsid w:val="00A06F7F"/>
    <w:rsid w:val="00A06F9B"/>
    <w:rsid w:val="00A07424"/>
    <w:rsid w:val="00A11FD2"/>
    <w:rsid w:val="00A13EA9"/>
    <w:rsid w:val="00A13FF5"/>
    <w:rsid w:val="00A14836"/>
    <w:rsid w:val="00A148F7"/>
    <w:rsid w:val="00A15B18"/>
    <w:rsid w:val="00A1638B"/>
    <w:rsid w:val="00A165A2"/>
    <w:rsid w:val="00A169E3"/>
    <w:rsid w:val="00A17278"/>
    <w:rsid w:val="00A222AF"/>
    <w:rsid w:val="00A227AD"/>
    <w:rsid w:val="00A23F23"/>
    <w:rsid w:val="00A2594D"/>
    <w:rsid w:val="00A25D00"/>
    <w:rsid w:val="00A27189"/>
    <w:rsid w:val="00A276F3"/>
    <w:rsid w:val="00A301CF"/>
    <w:rsid w:val="00A30B97"/>
    <w:rsid w:val="00A33EE3"/>
    <w:rsid w:val="00A35D31"/>
    <w:rsid w:val="00A36216"/>
    <w:rsid w:val="00A37880"/>
    <w:rsid w:val="00A37E10"/>
    <w:rsid w:val="00A423A0"/>
    <w:rsid w:val="00A42B91"/>
    <w:rsid w:val="00A4399B"/>
    <w:rsid w:val="00A44C5E"/>
    <w:rsid w:val="00A4533D"/>
    <w:rsid w:val="00A456BF"/>
    <w:rsid w:val="00A46A71"/>
    <w:rsid w:val="00A46EE5"/>
    <w:rsid w:val="00A504FF"/>
    <w:rsid w:val="00A51999"/>
    <w:rsid w:val="00A531D5"/>
    <w:rsid w:val="00A53988"/>
    <w:rsid w:val="00A53BAE"/>
    <w:rsid w:val="00A542B9"/>
    <w:rsid w:val="00A54E0F"/>
    <w:rsid w:val="00A54E22"/>
    <w:rsid w:val="00A5502D"/>
    <w:rsid w:val="00A55B47"/>
    <w:rsid w:val="00A570B6"/>
    <w:rsid w:val="00A570ED"/>
    <w:rsid w:val="00A5772F"/>
    <w:rsid w:val="00A57FBF"/>
    <w:rsid w:val="00A618B6"/>
    <w:rsid w:val="00A61972"/>
    <w:rsid w:val="00A6197D"/>
    <w:rsid w:val="00A64A07"/>
    <w:rsid w:val="00A65818"/>
    <w:rsid w:val="00A66DD7"/>
    <w:rsid w:val="00A706C3"/>
    <w:rsid w:val="00A71934"/>
    <w:rsid w:val="00A72014"/>
    <w:rsid w:val="00A73B8F"/>
    <w:rsid w:val="00A7404C"/>
    <w:rsid w:val="00A747E8"/>
    <w:rsid w:val="00A7480F"/>
    <w:rsid w:val="00A764F9"/>
    <w:rsid w:val="00A80F88"/>
    <w:rsid w:val="00A81538"/>
    <w:rsid w:val="00A81636"/>
    <w:rsid w:val="00A81A51"/>
    <w:rsid w:val="00A81B56"/>
    <w:rsid w:val="00A8445A"/>
    <w:rsid w:val="00A8612F"/>
    <w:rsid w:val="00A86D76"/>
    <w:rsid w:val="00A90203"/>
    <w:rsid w:val="00A91601"/>
    <w:rsid w:val="00A9257A"/>
    <w:rsid w:val="00A929CA"/>
    <w:rsid w:val="00A93D23"/>
    <w:rsid w:val="00A93E82"/>
    <w:rsid w:val="00A93EC8"/>
    <w:rsid w:val="00A94886"/>
    <w:rsid w:val="00A95B4E"/>
    <w:rsid w:val="00A95BD8"/>
    <w:rsid w:val="00A95E42"/>
    <w:rsid w:val="00A9647F"/>
    <w:rsid w:val="00A9719A"/>
    <w:rsid w:val="00A97DBD"/>
    <w:rsid w:val="00AA0096"/>
    <w:rsid w:val="00AA14FC"/>
    <w:rsid w:val="00AA1AD4"/>
    <w:rsid w:val="00AA3B2E"/>
    <w:rsid w:val="00AA6E1B"/>
    <w:rsid w:val="00AA6F8B"/>
    <w:rsid w:val="00AA7A87"/>
    <w:rsid w:val="00AB0507"/>
    <w:rsid w:val="00AB17AF"/>
    <w:rsid w:val="00AB17D6"/>
    <w:rsid w:val="00AB1B26"/>
    <w:rsid w:val="00AB3340"/>
    <w:rsid w:val="00AB3DDB"/>
    <w:rsid w:val="00AB3F85"/>
    <w:rsid w:val="00AB3FE6"/>
    <w:rsid w:val="00AB4411"/>
    <w:rsid w:val="00AB4812"/>
    <w:rsid w:val="00AB49B3"/>
    <w:rsid w:val="00AB5123"/>
    <w:rsid w:val="00AB53AD"/>
    <w:rsid w:val="00AB72B3"/>
    <w:rsid w:val="00AC0048"/>
    <w:rsid w:val="00AC09A2"/>
    <w:rsid w:val="00AC2698"/>
    <w:rsid w:val="00AC3150"/>
    <w:rsid w:val="00AC36EE"/>
    <w:rsid w:val="00AC59C4"/>
    <w:rsid w:val="00AC7FBD"/>
    <w:rsid w:val="00AD18F1"/>
    <w:rsid w:val="00AD22A5"/>
    <w:rsid w:val="00AD50E6"/>
    <w:rsid w:val="00AD50EC"/>
    <w:rsid w:val="00AD5B02"/>
    <w:rsid w:val="00AE162B"/>
    <w:rsid w:val="00AE2AC1"/>
    <w:rsid w:val="00AE5C76"/>
    <w:rsid w:val="00AE5EEE"/>
    <w:rsid w:val="00AE6AE8"/>
    <w:rsid w:val="00AF1BB0"/>
    <w:rsid w:val="00AF3351"/>
    <w:rsid w:val="00AF39A8"/>
    <w:rsid w:val="00AF49A9"/>
    <w:rsid w:val="00AF4BC5"/>
    <w:rsid w:val="00AF511B"/>
    <w:rsid w:val="00AF569F"/>
    <w:rsid w:val="00AF5D98"/>
    <w:rsid w:val="00AF6394"/>
    <w:rsid w:val="00AF6865"/>
    <w:rsid w:val="00AF7070"/>
    <w:rsid w:val="00AF7335"/>
    <w:rsid w:val="00AF7751"/>
    <w:rsid w:val="00AF78B7"/>
    <w:rsid w:val="00B00BD7"/>
    <w:rsid w:val="00B02135"/>
    <w:rsid w:val="00B023FE"/>
    <w:rsid w:val="00B02F1A"/>
    <w:rsid w:val="00B033A8"/>
    <w:rsid w:val="00B046BD"/>
    <w:rsid w:val="00B10CC9"/>
    <w:rsid w:val="00B11D2C"/>
    <w:rsid w:val="00B11E95"/>
    <w:rsid w:val="00B12656"/>
    <w:rsid w:val="00B13568"/>
    <w:rsid w:val="00B141CF"/>
    <w:rsid w:val="00B15830"/>
    <w:rsid w:val="00B15CF9"/>
    <w:rsid w:val="00B15FA6"/>
    <w:rsid w:val="00B168CD"/>
    <w:rsid w:val="00B16F87"/>
    <w:rsid w:val="00B170D1"/>
    <w:rsid w:val="00B17E5E"/>
    <w:rsid w:val="00B2114C"/>
    <w:rsid w:val="00B22C4F"/>
    <w:rsid w:val="00B23443"/>
    <w:rsid w:val="00B23635"/>
    <w:rsid w:val="00B24548"/>
    <w:rsid w:val="00B2469D"/>
    <w:rsid w:val="00B25435"/>
    <w:rsid w:val="00B25F30"/>
    <w:rsid w:val="00B26270"/>
    <w:rsid w:val="00B26C8C"/>
    <w:rsid w:val="00B2760E"/>
    <w:rsid w:val="00B3009B"/>
    <w:rsid w:val="00B30152"/>
    <w:rsid w:val="00B30480"/>
    <w:rsid w:val="00B30DB2"/>
    <w:rsid w:val="00B30EDD"/>
    <w:rsid w:val="00B32C34"/>
    <w:rsid w:val="00B34EE3"/>
    <w:rsid w:val="00B35449"/>
    <w:rsid w:val="00B3571F"/>
    <w:rsid w:val="00B3790F"/>
    <w:rsid w:val="00B40EE4"/>
    <w:rsid w:val="00B4194F"/>
    <w:rsid w:val="00B4262C"/>
    <w:rsid w:val="00B43789"/>
    <w:rsid w:val="00B441B8"/>
    <w:rsid w:val="00B446F2"/>
    <w:rsid w:val="00B44BAD"/>
    <w:rsid w:val="00B46168"/>
    <w:rsid w:val="00B47247"/>
    <w:rsid w:val="00B477AD"/>
    <w:rsid w:val="00B47DF4"/>
    <w:rsid w:val="00B504C3"/>
    <w:rsid w:val="00B515FF"/>
    <w:rsid w:val="00B52171"/>
    <w:rsid w:val="00B5273E"/>
    <w:rsid w:val="00B541BD"/>
    <w:rsid w:val="00B54AF6"/>
    <w:rsid w:val="00B55295"/>
    <w:rsid w:val="00B558C4"/>
    <w:rsid w:val="00B568F7"/>
    <w:rsid w:val="00B571BD"/>
    <w:rsid w:val="00B60617"/>
    <w:rsid w:val="00B60870"/>
    <w:rsid w:val="00B611A8"/>
    <w:rsid w:val="00B61581"/>
    <w:rsid w:val="00B6217A"/>
    <w:rsid w:val="00B62508"/>
    <w:rsid w:val="00B6326A"/>
    <w:rsid w:val="00B632BC"/>
    <w:rsid w:val="00B6357C"/>
    <w:rsid w:val="00B648E2"/>
    <w:rsid w:val="00B67485"/>
    <w:rsid w:val="00B67AD6"/>
    <w:rsid w:val="00B7027D"/>
    <w:rsid w:val="00B712E5"/>
    <w:rsid w:val="00B72AB6"/>
    <w:rsid w:val="00B73DF9"/>
    <w:rsid w:val="00B74FE2"/>
    <w:rsid w:val="00B75020"/>
    <w:rsid w:val="00B76253"/>
    <w:rsid w:val="00B765A6"/>
    <w:rsid w:val="00B776FA"/>
    <w:rsid w:val="00B77817"/>
    <w:rsid w:val="00B8479C"/>
    <w:rsid w:val="00B85F84"/>
    <w:rsid w:val="00B868CF"/>
    <w:rsid w:val="00B87240"/>
    <w:rsid w:val="00B87F60"/>
    <w:rsid w:val="00B9035B"/>
    <w:rsid w:val="00B91249"/>
    <w:rsid w:val="00B9183C"/>
    <w:rsid w:val="00B91B56"/>
    <w:rsid w:val="00B93E8E"/>
    <w:rsid w:val="00B968B5"/>
    <w:rsid w:val="00B97F29"/>
    <w:rsid w:val="00BA2007"/>
    <w:rsid w:val="00BA2D17"/>
    <w:rsid w:val="00BA3F66"/>
    <w:rsid w:val="00BA5891"/>
    <w:rsid w:val="00BA5ADA"/>
    <w:rsid w:val="00BA5DA9"/>
    <w:rsid w:val="00BA77B6"/>
    <w:rsid w:val="00BB36D2"/>
    <w:rsid w:val="00BB6AC1"/>
    <w:rsid w:val="00BC068D"/>
    <w:rsid w:val="00BC0D16"/>
    <w:rsid w:val="00BC21E0"/>
    <w:rsid w:val="00BC2257"/>
    <w:rsid w:val="00BC2259"/>
    <w:rsid w:val="00BC271E"/>
    <w:rsid w:val="00BC2D04"/>
    <w:rsid w:val="00BC684A"/>
    <w:rsid w:val="00BD06DD"/>
    <w:rsid w:val="00BD0F1D"/>
    <w:rsid w:val="00BD2435"/>
    <w:rsid w:val="00BD3146"/>
    <w:rsid w:val="00BD442D"/>
    <w:rsid w:val="00BD4BA3"/>
    <w:rsid w:val="00BD58D8"/>
    <w:rsid w:val="00BD6B9E"/>
    <w:rsid w:val="00BD73DC"/>
    <w:rsid w:val="00BD7564"/>
    <w:rsid w:val="00BE1B7F"/>
    <w:rsid w:val="00BE2D5B"/>
    <w:rsid w:val="00BE2D78"/>
    <w:rsid w:val="00BE2D7F"/>
    <w:rsid w:val="00BE42AC"/>
    <w:rsid w:val="00BE4BB4"/>
    <w:rsid w:val="00BE71C4"/>
    <w:rsid w:val="00BE777B"/>
    <w:rsid w:val="00BE77E3"/>
    <w:rsid w:val="00BE79A7"/>
    <w:rsid w:val="00BE7A29"/>
    <w:rsid w:val="00BF061F"/>
    <w:rsid w:val="00BF074B"/>
    <w:rsid w:val="00BF0ABC"/>
    <w:rsid w:val="00BF1FB5"/>
    <w:rsid w:val="00BF20E0"/>
    <w:rsid w:val="00BF55B1"/>
    <w:rsid w:val="00BF5C16"/>
    <w:rsid w:val="00BF65F0"/>
    <w:rsid w:val="00BF6611"/>
    <w:rsid w:val="00BF7039"/>
    <w:rsid w:val="00BF75A7"/>
    <w:rsid w:val="00BF77A0"/>
    <w:rsid w:val="00BF7918"/>
    <w:rsid w:val="00BF7C0B"/>
    <w:rsid w:val="00C001F3"/>
    <w:rsid w:val="00C04DD0"/>
    <w:rsid w:val="00C05939"/>
    <w:rsid w:val="00C06126"/>
    <w:rsid w:val="00C06DE5"/>
    <w:rsid w:val="00C06F33"/>
    <w:rsid w:val="00C07029"/>
    <w:rsid w:val="00C11A31"/>
    <w:rsid w:val="00C13668"/>
    <w:rsid w:val="00C14DBE"/>
    <w:rsid w:val="00C14DFB"/>
    <w:rsid w:val="00C1508A"/>
    <w:rsid w:val="00C1519F"/>
    <w:rsid w:val="00C15C43"/>
    <w:rsid w:val="00C164CC"/>
    <w:rsid w:val="00C16C67"/>
    <w:rsid w:val="00C227A6"/>
    <w:rsid w:val="00C2292A"/>
    <w:rsid w:val="00C23961"/>
    <w:rsid w:val="00C243B2"/>
    <w:rsid w:val="00C2486C"/>
    <w:rsid w:val="00C24C08"/>
    <w:rsid w:val="00C24E12"/>
    <w:rsid w:val="00C252AB"/>
    <w:rsid w:val="00C25A1B"/>
    <w:rsid w:val="00C26E01"/>
    <w:rsid w:val="00C3051E"/>
    <w:rsid w:val="00C32245"/>
    <w:rsid w:val="00C33DF0"/>
    <w:rsid w:val="00C33EF5"/>
    <w:rsid w:val="00C40925"/>
    <w:rsid w:val="00C40A77"/>
    <w:rsid w:val="00C4196C"/>
    <w:rsid w:val="00C4498D"/>
    <w:rsid w:val="00C45D1B"/>
    <w:rsid w:val="00C46641"/>
    <w:rsid w:val="00C47A1E"/>
    <w:rsid w:val="00C52B23"/>
    <w:rsid w:val="00C5469E"/>
    <w:rsid w:val="00C57B78"/>
    <w:rsid w:val="00C60C70"/>
    <w:rsid w:val="00C61C27"/>
    <w:rsid w:val="00C62C2E"/>
    <w:rsid w:val="00C6337A"/>
    <w:rsid w:val="00C64276"/>
    <w:rsid w:val="00C644DF"/>
    <w:rsid w:val="00C64D08"/>
    <w:rsid w:val="00C722EE"/>
    <w:rsid w:val="00C7483C"/>
    <w:rsid w:val="00C74CCF"/>
    <w:rsid w:val="00C753D3"/>
    <w:rsid w:val="00C80C20"/>
    <w:rsid w:val="00C80E0A"/>
    <w:rsid w:val="00C80FB5"/>
    <w:rsid w:val="00C81695"/>
    <w:rsid w:val="00C82713"/>
    <w:rsid w:val="00C829FE"/>
    <w:rsid w:val="00C82C82"/>
    <w:rsid w:val="00C838CD"/>
    <w:rsid w:val="00C83D14"/>
    <w:rsid w:val="00C83D71"/>
    <w:rsid w:val="00C8556F"/>
    <w:rsid w:val="00C859D0"/>
    <w:rsid w:val="00C86E9C"/>
    <w:rsid w:val="00C87025"/>
    <w:rsid w:val="00C90ACC"/>
    <w:rsid w:val="00C90FC1"/>
    <w:rsid w:val="00C93195"/>
    <w:rsid w:val="00C9319A"/>
    <w:rsid w:val="00C936D0"/>
    <w:rsid w:val="00C938C2"/>
    <w:rsid w:val="00C93A9F"/>
    <w:rsid w:val="00C94772"/>
    <w:rsid w:val="00C94DA4"/>
    <w:rsid w:val="00C9672E"/>
    <w:rsid w:val="00C97173"/>
    <w:rsid w:val="00CA0F6B"/>
    <w:rsid w:val="00CA118D"/>
    <w:rsid w:val="00CA1580"/>
    <w:rsid w:val="00CA4360"/>
    <w:rsid w:val="00CA67BE"/>
    <w:rsid w:val="00CB0F3A"/>
    <w:rsid w:val="00CB104A"/>
    <w:rsid w:val="00CB1B54"/>
    <w:rsid w:val="00CB27C7"/>
    <w:rsid w:val="00CB4AE9"/>
    <w:rsid w:val="00CB5A94"/>
    <w:rsid w:val="00CB77B3"/>
    <w:rsid w:val="00CB7AA2"/>
    <w:rsid w:val="00CB7CF5"/>
    <w:rsid w:val="00CC282C"/>
    <w:rsid w:val="00CC71E0"/>
    <w:rsid w:val="00CC7422"/>
    <w:rsid w:val="00CC7E16"/>
    <w:rsid w:val="00CD0263"/>
    <w:rsid w:val="00CD0692"/>
    <w:rsid w:val="00CD0847"/>
    <w:rsid w:val="00CD0ACD"/>
    <w:rsid w:val="00CD34D3"/>
    <w:rsid w:val="00CD48FD"/>
    <w:rsid w:val="00CD52D9"/>
    <w:rsid w:val="00CD73B9"/>
    <w:rsid w:val="00CE01D6"/>
    <w:rsid w:val="00CE0291"/>
    <w:rsid w:val="00CE09CD"/>
    <w:rsid w:val="00CE20C4"/>
    <w:rsid w:val="00CE20FC"/>
    <w:rsid w:val="00CE23CB"/>
    <w:rsid w:val="00CE23ED"/>
    <w:rsid w:val="00CE3AFC"/>
    <w:rsid w:val="00CE41A4"/>
    <w:rsid w:val="00CE506C"/>
    <w:rsid w:val="00CE5ECC"/>
    <w:rsid w:val="00CE6DC7"/>
    <w:rsid w:val="00CF034A"/>
    <w:rsid w:val="00CF2245"/>
    <w:rsid w:val="00CF2306"/>
    <w:rsid w:val="00CF39AF"/>
    <w:rsid w:val="00CF421B"/>
    <w:rsid w:val="00CF6C78"/>
    <w:rsid w:val="00CF7059"/>
    <w:rsid w:val="00D008D1"/>
    <w:rsid w:val="00D01273"/>
    <w:rsid w:val="00D035A2"/>
    <w:rsid w:val="00D04ADF"/>
    <w:rsid w:val="00D04AE6"/>
    <w:rsid w:val="00D06FF2"/>
    <w:rsid w:val="00D11944"/>
    <w:rsid w:val="00D1583A"/>
    <w:rsid w:val="00D16521"/>
    <w:rsid w:val="00D16DFB"/>
    <w:rsid w:val="00D1701F"/>
    <w:rsid w:val="00D2078B"/>
    <w:rsid w:val="00D20B82"/>
    <w:rsid w:val="00D24AE4"/>
    <w:rsid w:val="00D25527"/>
    <w:rsid w:val="00D2781C"/>
    <w:rsid w:val="00D31C59"/>
    <w:rsid w:val="00D32180"/>
    <w:rsid w:val="00D32CA9"/>
    <w:rsid w:val="00D32E7C"/>
    <w:rsid w:val="00D3393D"/>
    <w:rsid w:val="00D35504"/>
    <w:rsid w:val="00D35794"/>
    <w:rsid w:val="00D357A1"/>
    <w:rsid w:val="00D360C6"/>
    <w:rsid w:val="00D377CD"/>
    <w:rsid w:val="00D41834"/>
    <w:rsid w:val="00D42570"/>
    <w:rsid w:val="00D429BC"/>
    <w:rsid w:val="00D42CBE"/>
    <w:rsid w:val="00D4417F"/>
    <w:rsid w:val="00D44D8C"/>
    <w:rsid w:val="00D4545B"/>
    <w:rsid w:val="00D469D2"/>
    <w:rsid w:val="00D47917"/>
    <w:rsid w:val="00D532A3"/>
    <w:rsid w:val="00D54DF6"/>
    <w:rsid w:val="00D550C5"/>
    <w:rsid w:val="00D55924"/>
    <w:rsid w:val="00D574B8"/>
    <w:rsid w:val="00D602AF"/>
    <w:rsid w:val="00D602E5"/>
    <w:rsid w:val="00D61644"/>
    <w:rsid w:val="00D6235A"/>
    <w:rsid w:val="00D62AA9"/>
    <w:rsid w:val="00D64040"/>
    <w:rsid w:val="00D64CA8"/>
    <w:rsid w:val="00D67674"/>
    <w:rsid w:val="00D7409F"/>
    <w:rsid w:val="00D74C70"/>
    <w:rsid w:val="00D74FAD"/>
    <w:rsid w:val="00D7532F"/>
    <w:rsid w:val="00D76812"/>
    <w:rsid w:val="00D778F3"/>
    <w:rsid w:val="00D77DF7"/>
    <w:rsid w:val="00D8008C"/>
    <w:rsid w:val="00D80C4E"/>
    <w:rsid w:val="00D814E9"/>
    <w:rsid w:val="00D82688"/>
    <w:rsid w:val="00D82D40"/>
    <w:rsid w:val="00D842B7"/>
    <w:rsid w:val="00D849B3"/>
    <w:rsid w:val="00D859EB"/>
    <w:rsid w:val="00D85D69"/>
    <w:rsid w:val="00D86A00"/>
    <w:rsid w:val="00D90E9E"/>
    <w:rsid w:val="00D92C5B"/>
    <w:rsid w:val="00D92DB1"/>
    <w:rsid w:val="00D93641"/>
    <w:rsid w:val="00D9531D"/>
    <w:rsid w:val="00DA070C"/>
    <w:rsid w:val="00DA07F0"/>
    <w:rsid w:val="00DA167E"/>
    <w:rsid w:val="00DA4151"/>
    <w:rsid w:val="00DA6D14"/>
    <w:rsid w:val="00DA6E16"/>
    <w:rsid w:val="00DA712A"/>
    <w:rsid w:val="00DA7F64"/>
    <w:rsid w:val="00DB0ECB"/>
    <w:rsid w:val="00DB1357"/>
    <w:rsid w:val="00DB28D1"/>
    <w:rsid w:val="00DB2DE0"/>
    <w:rsid w:val="00DB47D9"/>
    <w:rsid w:val="00DB483E"/>
    <w:rsid w:val="00DB5C61"/>
    <w:rsid w:val="00DB64DE"/>
    <w:rsid w:val="00DB6F48"/>
    <w:rsid w:val="00DB7364"/>
    <w:rsid w:val="00DB7391"/>
    <w:rsid w:val="00DB7603"/>
    <w:rsid w:val="00DC1FBC"/>
    <w:rsid w:val="00DC264A"/>
    <w:rsid w:val="00DC3446"/>
    <w:rsid w:val="00DC37F7"/>
    <w:rsid w:val="00DC3F8C"/>
    <w:rsid w:val="00DC68EE"/>
    <w:rsid w:val="00DC7387"/>
    <w:rsid w:val="00DC7880"/>
    <w:rsid w:val="00DC7D39"/>
    <w:rsid w:val="00DD0448"/>
    <w:rsid w:val="00DD1DA1"/>
    <w:rsid w:val="00DD2423"/>
    <w:rsid w:val="00DD3CDA"/>
    <w:rsid w:val="00DD47FB"/>
    <w:rsid w:val="00DD5B64"/>
    <w:rsid w:val="00DD65EC"/>
    <w:rsid w:val="00DE0FBB"/>
    <w:rsid w:val="00DE106A"/>
    <w:rsid w:val="00DE17A4"/>
    <w:rsid w:val="00DE19C4"/>
    <w:rsid w:val="00DE3177"/>
    <w:rsid w:val="00DE3C8F"/>
    <w:rsid w:val="00DE5314"/>
    <w:rsid w:val="00DE7449"/>
    <w:rsid w:val="00DE7A79"/>
    <w:rsid w:val="00DF225F"/>
    <w:rsid w:val="00DF28EF"/>
    <w:rsid w:val="00DF2B00"/>
    <w:rsid w:val="00DF4892"/>
    <w:rsid w:val="00DF581C"/>
    <w:rsid w:val="00DF74C4"/>
    <w:rsid w:val="00DF7598"/>
    <w:rsid w:val="00DF7E87"/>
    <w:rsid w:val="00E00708"/>
    <w:rsid w:val="00E0077B"/>
    <w:rsid w:val="00E01280"/>
    <w:rsid w:val="00E0245F"/>
    <w:rsid w:val="00E03F94"/>
    <w:rsid w:val="00E0422E"/>
    <w:rsid w:val="00E04B9C"/>
    <w:rsid w:val="00E111F8"/>
    <w:rsid w:val="00E13466"/>
    <w:rsid w:val="00E139A8"/>
    <w:rsid w:val="00E13DA4"/>
    <w:rsid w:val="00E144CB"/>
    <w:rsid w:val="00E15168"/>
    <w:rsid w:val="00E1622C"/>
    <w:rsid w:val="00E211E9"/>
    <w:rsid w:val="00E221E9"/>
    <w:rsid w:val="00E22550"/>
    <w:rsid w:val="00E22C22"/>
    <w:rsid w:val="00E23DB0"/>
    <w:rsid w:val="00E2448A"/>
    <w:rsid w:val="00E25911"/>
    <w:rsid w:val="00E259FC"/>
    <w:rsid w:val="00E31C40"/>
    <w:rsid w:val="00E33627"/>
    <w:rsid w:val="00E33AC5"/>
    <w:rsid w:val="00E34C8B"/>
    <w:rsid w:val="00E3602C"/>
    <w:rsid w:val="00E373DA"/>
    <w:rsid w:val="00E41210"/>
    <w:rsid w:val="00E41FE0"/>
    <w:rsid w:val="00E42543"/>
    <w:rsid w:val="00E42D4C"/>
    <w:rsid w:val="00E4403A"/>
    <w:rsid w:val="00E441B9"/>
    <w:rsid w:val="00E46471"/>
    <w:rsid w:val="00E46FAE"/>
    <w:rsid w:val="00E47041"/>
    <w:rsid w:val="00E470FD"/>
    <w:rsid w:val="00E473E7"/>
    <w:rsid w:val="00E47D15"/>
    <w:rsid w:val="00E50C1F"/>
    <w:rsid w:val="00E51163"/>
    <w:rsid w:val="00E51FAD"/>
    <w:rsid w:val="00E52331"/>
    <w:rsid w:val="00E527E6"/>
    <w:rsid w:val="00E5281C"/>
    <w:rsid w:val="00E52C7A"/>
    <w:rsid w:val="00E5416F"/>
    <w:rsid w:val="00E546D0"/>
    <w:rsid w:val="00E54AC8"/>
    <w:rsid w:val="00E54ACD"/>
    <w:rsid w:val="00E54CF9"/>
    <w:rsid w:val="00E54D3E"/>
    <w:rsid w:val="00E55E6E"/>
    <w:rsid w:val="00E56694"/>
    <w:rsid w:val="00E56D8E"/>
    <w:rsid w:val="00E57C7F"/>
    <w:rsid w:val="00E60650"/>
    <w:rsid w:val="00E62708"/>
    <w:rsid w:val="00E63A46"/>
    <w:rsid w:val="00E648E8"/>
    <w:rsid w:val="00E666BE"/>
    <w:rsid w:val="00E71A29"/>
    <w:rsid w:val="00E71A60"/>
    <w:rsid w:val="00E71CDA"/>
    <w:rsid w:val="00E71EE4"/>
    <w:rsid w:val="00E72795"/>
    <w:rsid w:val="00E76193"/>
    <w:rsid w:val="00E765F0"/>
    <w:rsid w:val="00E776CA"/>
    <w:rsid w:val="00E80351"/>
    <w:rsid w:val="00E83147"/>
    <w:rsid w:val="00E8358C"/>
    <w:rsid w:val="00E840B0"/>
    <w:rsid w:val="00E84AA5"/>
    <w:rsid w:val="00E8556B"/>
    <w:rsid w:val="00E86C15"/>
    <w:rsid w:val="00E86D4E"/>
    <w:rsid w:val="00E877DE"/>
    <w:rsid w:val="00E9000D"/>
    <w:rsid w:val="00E9059E"/>
    <w:rsid w:val="00E90CA0"/>
    <w:rsid w:val="00E91818"/>
    <w:rsid w:val="00E91B5E"/>
    <w:rsid w:val="00E921BC"/>
    <w:rsid w:val="00E94832"/>
    <w:rsid w:val="00E965D6"/>
    <w:rsid w:val="00E96945"/>
    <w:rsid w:val="00E97BDB"/>
    <w:rsid w:val="00EA3754"/>
    <w:rsid w:val="00EA38E9"/>
    <w:rsid w:val="00EA589D"/>
    <w:rsid w:val="00EA5C77"/>
    <w:rsid w:val="00EA62E6"/>
    <w:rsid w:val="00EB0DD4"/>
    <w:rsid w:val="00EB3658"/>
    <w:rsid w:val="00EB5483"/>
    <w:rsid w:val="00EB6299"/>
    <w:rsid w:val="00EB7E78"/>
    <w:rsid w:val="00EC1105"/>
    <w:rsid w:val="00EC132E"/>
    <w:rsid w:val="00EC1B85"/>
    <w:rsid w:val="00EC322B"/>
    <w:rsid w:val="00EC4B11"/>
    <w:rsid w:val="00EC4DD7"/>
    <w:rsid w:val="00EC5BB9"/>
    <w:rsid w:val="00EC65DD"/>
    <w:rsid w:val="00ED0907"/>
    <w:rsid w:val="00ED09B9"/>
    <w:rsid w:val="00ED0BA4"/>
    <w:rsid w:val="00ED1D41"/>
    <w:rsid w:val="00ED2834"/>
    <w:rsid w:val="00ED4457"/>
    <w:rsid w:val="00ED45BB"/>
    <w:rsid w:val="00ED516A"/>
    <w:rsid w:val="00ED6AA7"/>
    <w:rsid w:val="00ED7458"/>
    <w:rsid w:val="00EE05D0"/>
    <w:rsid w:val="00EE0AB6"/>
    <w:rsid w:val="00EE0C43"/>
    <w:rsid w:val="00EE25BE"/>
    <w:rsid w:val="00EE2660"/>
    <w:rsid w:val="00EE3775"/>
    <w:rsid w:val="00EE4B68"/>
    <w:rsid w:val="00EE62F8"/>
    <w:rsid w:val="00EE7F45"/>
    <w:rsid w:val="00EF0696"/>
    <w:rsid w:val="00EF0E38"/>
    <w:rsid w:val="00EF2E8D"/>
    <w:rsid w:val="00EF4CDB"/>
    <w:rsid w:val="00EF4EBE"/>
    <w:rsid w:val="00EF5CB3"/>
    <w:rsid w:val="00EF7A8B"/>
    <w:rsid w:val="00F028C1"/>
    <w:rsid w:val="00F02C4E"/>
    <w:rsid w:val="00F04034"/>
    <w:rsid w:val="00F057EE"/>
    <w:rsid w:val="00F05B9F"/>
    <w:rsid w:val="00F07A52"/>
    <w:rsid w:val="00F103B0"/>
    <w:rsid w:val="00F11D20"/>
    <w:rsid w:val="00F15F00"/>
    <w:rsid w:val="00F15FAD"/>
    <w:rsid w:val="00F172E4"/>
    <w:rsid w:val="00F22A40"/>
    <w:rsid w:val="00F2480D"/>
    <w:rsid w:val="00F25070"/>
    <w:rsid w:val="00F258E8"/>
    <w:rsid w:val="00F2735A"/>
    <w:rsid w:val="00F27F67"/>
    <w:rsid w:val="00F31106"/>
    <w:rsid w:val="00F312F0"/>
    <w:rsid w:val="00F31C45"/>
    <w:rsid w:val="00F340D4"/>
    <w:rsid w:val="00F343F7"/>
    <w:rsid w:val="00F348FB"/>
    <w:rsid w:val="00F357EF"/>
    <w:rsid w:val="00F35A3D"/>
    <w:rsid w:val="00F3608B"/>
    <w:rsid w:val="00F36901"/>
    <w:rsid w:val="00F40575"/>
    <w:rsid w:val="00F433B9"/>
    <w:rsid w:val="00F43A81"/>
    <w:rsid w:val="00F44045"/>
    <w:rsid w:val="00F460F3"/>
    <w:rsid w:val="00F46A56"/>
    <w:rsid w:val="00F47681"/>
    <w:rsid w:val="00F511B7"/>
    <w:rsid w:val="00F513CB"/>
    <w:rsid w:val="00F51BC2"/>
    <w:rsid w:val="00F53213"/>
    <w:rsid w:val="00F53E57"/>
    <w:rsid w:val="00F54FBF"/>
    <w:rsid w:val="00F5583D"/>
    <w:rsid w:val="00F55EAE"/>
    <w:rsid w:val="00F565A4"/>
    <w:rsid w:val="00F57093"/>
    <w:rsid w:val="00F5709D"/>
    <w:rsid w:val="00F575B0"/>
    <w:rsid w:val="00F600B3"/>
    <w:rsid w:val="00F6217E"/>
    <w:rsid w:val="00F62EEA"/>
    <w:rsid w:val="00F64C73"/>
    <w:rsid w:val="00F64E27"/>
    <w:rsid w:val="00F67639"/>
    <w:rsid w:val="00F676F5"/>
    <w:rsid w:val="00F67BF6"/>
    <w:rsid w:val="00F72A78"/>
    <w:rsid w:val="00F732DB"/>
    <w:rsid w:val="00F7760D"/>
    <w:rsid w:val="00F77D7D"/>
    <w:rsid w:val="00F81236"/>
    <w:rsid w:val="00F8132D"/>
    <w:rsid w:val="00F82B8A"/>
    <w:rsid w:val="00F84019"/>
    <w:rsid w:val="00F842AA"/>
    <w:rsid w:val="00F84837"/>
    <w:rsid w:val="00F90A62"/>
    <w:rsid w:val="00F90C6A"/>
    <w:rsid w:val="00F91351"/>
    <w:rsid w:val="00F9623D"/>
    <w:rsid w:val="00F96F05"/>
    <w:rsid w:val="00FA06A4"/>
    <w:rsid w:val="00FA2F77"/>
    <w:rsid w:val="00FA306D"/>
    <w:rsid w:val="00FA31A4"/>
    <w:rsid w:val="00FA47BB"/>
    <w:rsid w:val="00FA4964"/>
    <w:rsid w:val="00FA4FBF"/>
    <w:rsid w:val="00FB0457"/>
    <w:rsid w:val="00FB1E61"/>
    <w:rsid w:val="00FB39BB"/>
    <w:rsid w:val="00FB52B0"/>
    <w:rsid w:val="00FB6B5E"/>
    <w:rsid w:val="00FB6BFD"/>
    <w:rsid w:val="00FC012F"/>
    <w:rsid w:val="00FC02C5"/>
    <w:rsid w:val="00FC0543"/>
    <w:rsid w:val="00FC0997"/>
    <w:rsid w:val="00FC1DFB"/>
    <w:rsid w:val="00FC2A04"/>
    <w:rsid w:val="00FC30D8"/>
    <w:rsid w:val="00FC364C"/>
    <w:rsid w:val="00FC3712"/>
    <w:rsid w:val="00FC37FF"/>
    <w:rsid w:val="00FC5B72"/>
    <w:rsid w:val="00FC7AB2"/>
    <w:rsid w:val="00FC7AC5"/>
    <w:rsid w:val="00FD013E"/>
    <w:rsid w:val="00FD15E7"/>
    <w:rsid w:val="00FD209A"/>
    <w:rsid w:val="00FD2464"/>
    <w:rsid w:val="00FD2750"/>
    <w:rsid w:val="00FD295C"/>
    <w:rsid w:val="00FD4EB6"/>
    <w:rsid w:val="00FD5206"/>
    <w:rsid w:val="00FD5613"/>
    <w:rsid w:val="00FD5CAD"/>
    <w:rsid w:val="00FD5D8B"/>
    <w:rsid w:val="00FD734E"/>
    <w:rsid w:val="00FE1576"/>
    <w:rsid w:val="00FE1CD8"/>
    <w:rsid w:val="00FE58BD"/>
    <w:rsid w:val="00FE6BEF"/>
    <w:rsid w:val="00FE7A83"/>
    <w:rsid w:val="00FF0360"/>
    <w:rsid w:val="00FF107A"/>
    <w:rsid w:val="00FF16BC"/>
    <w:rsid w:val="00FF1CE5"/>
    <w:rsid w:val="00FF2221"/>
    <w:rsid w:val="00FF3B97"/>
    <w:rsid w:val="00FF5D2C"/>
    <w:rsid w:val="00FF7672"/>
    <w:rsid w:val="00FF7B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1E890FC3"/>
  <w15:docId w15:val="{1F86D901-C667-404E-88B0-974D99803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045FA"/>
    <w:pPr>
      <w:overflowPunct w:val="0"/>
      <w:autoSpaceDE w:val="0"/>
      <w:autoSpaceDN w:val="0"/>
      <w:adjustRightInd w:val="0"/>
      <w:textAlignment w:val="baseline"/>
    </w:pPr>
    <w:rPr>
      <w:sz w:val="24"/>
      <w:szCs w:val="24"/>
    </w:rPr>
  </w:style>
  <w:style w:type="paragraph" w:styleId="Nadpis1">
    <w:name w:val="heading 1"/>
    <w:aliases w:val="Nadpis 1 vlastní"/>
    <w:basedOn w:val="Normln"/>
    <w:next w:val="Normln"/>
    <w:link w:val="Nadpis1Char"/>
    <w:uiPriority w:val="9"/>
    <w:qFormat/>
    <w:rsid w:val="00B10CC9"/>
    <w:pPr>
      <w:keepNext/>
      <w:numPr>
        <w:numId w:val="16"/>
      </w:numPr>
      <w:shd w:val="clear" w:color="auto" w:fill="D9D9D9"/>
      <w:spacing w:before="360" w:after="240"/>
      <w:outlineLvl w:val="0"/>
    </w:pPr>
    <w:rPr>
      <w:rFonts w:ascii="Arial" w:hAnsi="Arial" w:cs="Arial"/>
      <w:b/>
      <w:bCs/>
    </w:rPr>
  </w:style>
  <w:style w:type="paragraph" w:styleId="Nadpis2">
    <w:name w:val="heading 2"/>
    <w:aliases w:val="Nadpis 2 vlastní"/>
    <w:basedOn w:val="Normln"/>
    <w:next w:val="Normln"/>
    <w:link w:val="Nadpis2Char"/>
    <w:qFormat/>
    <w:rsid w:val="000F6EAF"/>
    <w:pPr>
      <w:keepNext/>
      <w:numPr>
        <w:ilvl w:val="1"/>
        <w:numId w:val="16"/>
      </w:numPr>
      <w:shd w:val="clear" w:color="auto" w:fill="FFFFFF"/>
      <w:spacing w:before="240"/>
      <w:outlineLvl w:val="1"/>
    </w:pPr>
    <w:rPr>
      <w:rFonts w:ascii="Arial" w:hAnsi="Arial" w:cs="Arial"/>
      <w:b/>
      <w:bCs/>
      <w:i/>
    </w:rPr>
  </w:style>
  <w:style w:type="paragraph" w:styleId="Nadpis3">
    <w:name w:val="heading 3"/>
    <w:basedOn w:val="Normln"/>
    <w:next w:val="Normln"/>
    <w:link w:val="Nadpis3Char"/>
    <w:qFormat/>
    <w:pPr>
      <w:keepNext/>
      <w:numPr>
        <w:ilvl w:val="2"/>
        <w:numId w:val="16"/>
      </w:numPr>
      <w:outlineLvl w:val="2"/>
    </w:pPr>
  </w:style>
  <w:style w:type="paragraph" w:styleId="Nadpis4">
    <w:name w:val="heading 4"/>
    <w:basedOn w:val="Normln"/>
    <w:next w:val="Normln"/>
    <w:link w:val="Nadpis4Char"/>
    <w:qFormat/>
    <w:pPr>
      <w:keepNext/>
      <w:numPr>
        <w:ilvl w:val="3"/>
        <w:numId w:val="16"/>
      </w:numPr>
      <w:spacing w:after="360"/>
      <w:jc w:val="center"/>
      <w:outlineLvl w:val="3"/>
    </w:pPr>
    <w:rPr>
      <w:b/>
      <w:bCs/>
      <w:sz w:val="28"/>
      <w:szCs w:val="28"/>
    </w:rPr>
  </w:style>
  <w:style w:type="paragraph" w:styleId="Nadpis5">
    <w:name w:val="heading 5"/>
    <w:basedOn w:val="Normln"/>
    <w:next w:val="Normln"/>
    <w:link w:val="Nadpis5Char"/>
    <w:qFormat/>
    <w:pPr>
      <w:keepNext/>
      <w:numPr>
        <w:ilvl w:val="4"/>
        <w:numId w:val="16"/>
      </w:numPr>
      <w:spacing w:after="120"/>
      <w:jc w:val="both"/>
      <w:outlineLvl w:val="4"/>
    </w:pPr>
    <w:rPr>
      <w:b/>
      <w:bCs/>
      <w:color w:val="FF0000"/>
    </w:rPr>
  </w:style>
  <w:style w:type="paragraph" w:styleId="Nadpis6">
    <w:name w:val="heading 6"/>
    <w:basedOn w:val="Normln"/>
    <w:next w:val="Normln"/>
    <w:link w:val="Nadpis6Char"/>
    <w:qFormat/>
    <w:pPr>
      <w:keepNext/>
      <w:numPr>
        <w:ilvl w:val="5"/>
        <w:numId w:val="16"/>
      </w:numPr>
      <w:spacing w:after="120"/>
      <w:jc w:val="center"/>
      <w:outlineLvl w:val="5"/>
    </w:pPr>
    <w:rPr>
      <w:rFonts w:ascii="Arial" w:hAnsi="Arial" w:cs="Arial"/>
      <w:b/>
      <w:bCs/>
      <w:color w:val="FF00FF"/>
      <w:sz w:val="20"/>
      <w:szCs w:val="20"/>
    </w:rPr>
  </w:style>
  <w:style w:type="paragraph" w:styleId="Nadpis7">
    <w:name w:val="heading 7"/>
    <w:basedOn w:val="Normln"/>
    <w:next w:val="Normln"/>
    <w:link w:val="Nadpis7Char"/>
    <w:qFormat/>
    <w:pPr>
      <w:keepNext/>
      <w:numPr>
        <w:ilvl w:val="6"/>
        <w:numId w:val="16"/>
      </w:numPr>
      <w:outlineLvl w:val="6"/>
    </w:pPr>
    <w:rPr>
      <w:rFonts w:ascii="Arial" w:eastAsia="MS Mincho" w:hAnsi="Arial"/>
      <w:b/>
      <w:bCs/>
      <w:sz w:val="20"/>
      <w:szCs w:val="20"/>
    </w:rPr>
  </w:style>
  <w:style w:type="paragraph" w:styleId="Nadpis8">
    <w:name w:val="heading 8"/>
    <w:basedOn w:val="Normln"/>
    <w:next w:val="Normln"/>
    <w:link w:val="Nadpis8Char"/>
    <w:qFormat/>
    <w:pPr>
      <w:keepNext/>
      <w:numPr>
        <w:ilvl w:val="7"/>
        <w:numId w:val="16"/>
      </w:numPr>
      <w:ind w:right="110"/>
      <w:jc w:val="both"/>
      <w:outlineLvl w:val="7"/>
    </w:pPr>
    <w:rPr>
      <w:rFonts w:ascii="Arial" w:hAnsi="Arial" w:cs="Arial"/>
      <w:b/>
      <w:bCs/>
      <w:sz w:val="22"/>
    </w:rPr>
  </w:style>
  <w:style w:type="paragraph" w:styleId="Nadpis9">
    <w:name w:val="heading 9"/>
    <w:basedOn w:val="Normln"/>
    <w:next w:val="Normln"/>
    <w:link w:val="Nadpis9Char"/>
    <w:qFormat/>
    <w:pPr>
      <w:keepNext/>
      <w:numPr>
        <w:ilvl w:val="8"/>
        <w:numId w:val="16"/>
      </w:numPr>
      <w:tabs>
        <w:tab w:val="center" w:pos="6840"/>
      </w:tabs>
      <w:overflowPunct/>
      <w:autoSpaceDE/>
      <w:autoSpaceDN/>
      <w:adjustRightInd/>
      <w:spacing w:before="80"/>
      <w:jc w:val="both"/>
      <w:textAlignment w:val="auto"/>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rPr>
      <w:color w:val="0000FF"/>
      <w:u w:val="single"/>
    </w:rPr>
  </w:style>
  <w:style w:type="paragraph" w:customStyle="1" w:styleId="Textbubliny1">
    <w:name w:val="Text bubliny1"/>
    <w:basedOn w:val="Normln"/>
    <w:rPr>
      <w:rFonts w:ascii="Tahoma" w:hAnsi="Tahoma" w:cs="Tahoma"/>
      <w:sz w:val="16"/>
      <w:szCs w:val="16"/>
    </w:rPr>
  </w:style>
  <w:style w:type="paragraph" w:styleId="Zkladntext">
    <w:name w:val="Body Text"/>
    <w:basedOn w:val="Normln"/>
    <w:link w:val="ZkladntextChar"/>
    <w:pPr>
      <w:spacing w:after="120"/>
      <w:jc w:val="both"/>
    </w:pPr>
  </w:style>
  <w:style w:type="paragraph" w:styleId="Zpat">
    <w:name w:val="footer"/>
    <w:basedOn w:val="Normln"/>
    <w:link w:val="ZpatChar"/>
    <w:pPr>
      <w:tabs>
        <w:tab w:val="center" w:pos="4536"/>
        <w:tab w:val="right" w:pos="9072"/>
      </w:tabs>
    </w:pPr>
  </w:style>
  <w:style w:type="paragraph" w:styleId="Zkladntextodsazen">
    <w:name w:val="Body Text Indent"/>
    <w:basedOn w:val="Normln"/>
    <w:link w:val="ZkladntextodsazenChar"/>
    <w:rPr>
      <w:rFonts w:ascii="Arial" w:hAnsi="Arial" w:cs="Arial"/>
      <w:color w:val="000080"/>
      <w:sz w:val="22"/>
      <w:szCs w:val="22"/>
    </w:rPr>
  </w:style>
  <w:style w:type="paragraph" w:styleId="Prosttext">
    <w:name w:val="Plain Text"/>
    <w:basedOn w:val="Normln"/>
    <w:link w:val="ProsttextChar"/>
    <w:pPr>
      <w:overflowPunct/>
      <w:autoSpaceDE/>
      <w:autoSpaceDN/>
      <w:adjustRightInd/>
      <w:textAlignment w:val="auto"/>
    </w:pPr>
    <w:rPr>
      <w:rFonts w:ascii="Courier New" w:hAnsi="Courier New" w:cs="Courier New"/>
      <w:sz w:val="20"/>
      <w:szCs w:val="20"/>
    </w:rPr>
  </w:style>
  <w:style w:type="paragraph" w:styleId="Zhlav">
    <w:name w:val="header"/>
    <w:basedOn w:val="Normln"/>
    <w:link w:val="ZhlavChar"/>
    <w:uiPriority w:val="99"/>
    <w:pPr>
      <w:tabs>
        <w:tab w:val="center" w:pos="4536"/>
        <w:tab w:val="right" w:pos="9072"/>
      </w:tabs>
      <w:overflowPunct/>
      <w:autoSpaceDE/>
      <w:autoSpaceDN/>
      <w:adjustRightInd/>
      <w:textAlignment w:val="auto"/>
    </w:pPr>
  </w:style>
  <w:style w:type="paragraph" w:styleId="Zkladntext3">
    <w:name w:val="Body Text 3"/>
    <w:basedOn w:val="Normln"/>
    <w:link w:val="Zkladntext3Char"/>
    <w:pPr>
      <w:overflowPunct/>
      <w:autoSpaceDE/>
      <w:autoSpaceDN/>
      <w:adjustRightInd/>
      <w:jc w:val="both"/>
      <w:textAlignment w:val="auto"/>
    </w:pPr>
    <w:rPr>
      <w:rFonts w:ascii="Courier New" w:hAnsi="Courier New" w:cs="Courier New"/>
      <w:sz w:val="16"/>
      <w:szCs w:val="16"/>
    </w:rPr>
  </w:style>
  <w:style w:type="paragraph" w:customStyle="1" w:styleId="Textpsmene">
    <w:name w:val="Text písmene"/>
    <w:basedOn w:val="Normln"/>
    <w:pPr>
      <w:numPr>
        <w:ilvl w:val="1"/>
        <w:numId w:val="1"/>
      </w:numPr>
      <w:overflowPunct/>
      <w:autoSpaceDE/>
      <w:autoSpaceDN/>
      <w:adjustRightInd/>
      <w:jc w:val="both"/>
      <w:textAlignment w:val="auto"/>
      <w:outlineLvl w:val="7"/>
    </w:pPr>
  </w:style>
  <w:style w:type="paragraph" w:customStyle="1" w:styleId="Textodstavce">
    <w:name w:val="Text odstavce"/>
    <w:basedOn w:val="Normln"/>
    <w:pPr>
      <w:numPr>
        <w:numId w:val="1"/>
      </w:numPr>
      <w:tabs>
        <w:tab w:val="left" w:pos="851"/>
      </w:tabs>
      <w:overflowPunct/>
      <w:autoSpaceDE/>
      <w:autoSpaceDN/>
      <w:adjustRightInd/>
      <w:spacing w:before="120" w:after="120"/>
      <w:jc w:val="both"/>
      <w:textAlignment w:val="auto"/>
      <w:outlineLvl w:val="6"/>
    </w:pPr>
  </w:style>
  <w:style w:type="character" w:styleId="slostrnky">
    <w:name w:val="page number"/>
    <w:basedOn w:val="Standardnpsmoodstavce"/>
  </w:style>
  <w:style w:type="paragraph" w:customStyle="1" w:styleId="Style0">
    <w:name w:val="Style0"/>
    <w:rPr>
      <w:rFonts w:ascii="Arial" w:hAnsi="Arial" w:cs="Arial"/>
      <w:sz w:val="24"/>
      <w:szCs w:val="24"/>
    </w:rPr>
  </w:style>
  <w:style w:type="paragraph" w:styleId="Zkladntextodsazen2">
    <w:name w:val="Body Text Indent 2"/>
    <w:basedOn w:val="Normln"/>
    <w:pPr>
      <w:overflowPunct/>
      <w:autoSpaceDE/>
      <w:autoSpaceDN/>
      <w:adjustRightInd/>
      <w:ind w:left="708"/>
      <w:jc w:val="both"/>
      <w:textAlignment w:val="auto"/>
    </w:pPr>
  </w:style>
  <w:style w:type="paragraph" w:styleId="Textvbloku">
    <w:name w:val="Block Text"/>
    <w:basedOn w:val="Normln"/>
    <w:pPr>
      <w:ind w:left="708" w:right="110"/>
      <w:jc w:val="both"/>
    </w:pPr>
    <w:rPr>
      <w:rFonts w:ascii="Arial" w:eastAsia="MS Mincho" w:hAnsi="Arial"/>
      <w:sz w:val="20"/>
      <w:szCs w:val="20"/>
    </w:rPr>
  </w:style>
  <w:style w:type="paragraph" w:styleId="Seznam2">
    <w:name w:val="List 2"/>
    <w:basedOn w:val="Normln"/>
    <w:pPr>
      <w:overflowPunct/>
      <w:autoSpaceDE/>
      <w:autoSpaceDN/>
      <w:adjustRightInd/>
      <w:ind w:left="566" w:hanging="283"/>
      <w:textAlignment w:val="auto"/>
    </w:pPr>
    <w:rPr>
      <w:sz w:val="20"/>
      <w:szCs w:val="20"/>
    </w:rPr>
  </w:style>
  <w:style w:type="character" w:styleId="Sledovanodkaz">
    <w:name w:val="FollowedHyperlink"/>
    <w:rPr>
      <w:color w:val="800080"/>
      <w:u w:val="single"/>
    </w:rPr>
  </w:style>
  <w:style w:type="paragraph" w:styleId="Zkladntext2">
    <w:name w:val="Body Text 2"/>
    <w:basedOn w:val="Normln"/>
    <w:link w:val="Zkladntext2Char"/>
    <w:rPr>
      <w:rFonts w:ascii="Arial" w:hAnsi="Arial" w:cs="Arial"/>
      <w:sz w:val="22"/>
      <w:szCs w:val="22"/>
    </w:rPr>
  </w:style>
  <w:style w:type="paragraph" w:styleId="Nzev">
    <w:name w:val="Title"/>
    <w:basedOn w:val="Normln"/>
    <w:link w:val="NzevChar"/>
    <w:qFormat/>
    <w:pPr>
      <w:overflowPunct/>
      <w:autoSpaceDE/>
      <w:autoSpaceDN/>
      <w:adjustRightInd/>
      <w:jc w:val="center"/>
      <w:textAlignment w:val="auto"/>
    </w:pPr>
    <w:rPr>
      <w:b/>
      <w:bCs/>
    </w:rPr>
  </w:style>
  <w:style w:type="paragraph" w:customStyle="1" w:styleId="Text1">
    <w:name w:val="Text 1"/>
    <w:basedOn w:val="Normln"/>
    <w:pPr>
      <w:overflowPunct/>
      <w:autoSpaceDE/>
      <w:autoSpaceDN/>
      <w:adjustRightInd/>
      <w:spacing w:after="240"/>
      <w:ind w:left="482"/>
      <w:jc w:val="both"/>
      <w:textAlignment w:val="auto"/>
    </w:pPr>
    <w:rPr>
      <w:rFonts w:ascii="Arial" w:hAnsi="Arial"/>
      <w:sz w:val="20"/>
      <w:szCs w:val="20"/>
    </w:rPr>
  </w:style>
  <w:style w:type="paragraph" w:customStyle="1" w:styleId="KRUTEXTODSTAVCE">
    <w:name w:val="_KRU_TEXT_ODSTAVCE"/>
    <w:basedOn w:val="Normln"/>
    <w:link w:val="KRUTEXTODSTAVCEChar"/>
    <w:pPr>
      <w:overflowPunct/>
      <w:autoSpaceDE/>
      <w:autoSpaceDN/>
      <w:adjustRightInd/>
      <w:spacing w:line="288" w:lineRule="auto"/>
      <w:textAlignment w:val="auto"/>
    </w:pPr>
    <w:rPr>
      <w:rFonts w:ascii="Arial" w:hAnsi="Arial" w:cs="Arial"/>
      <w:sz w:val="22"/>
    </w:rPr>
  </w:style>
  <w:style w:type="paragraph" w:styleId="Zkladntextodsazen3">
    <w:name w:val="Body Text Indent 3"/>
    <w:basedOn w:val="Normln"/>
    <w:link w:val="Zkladntextodsazen3Char"/>
    <w:pPr>
      <w:ind w:left="426" w:hanging="426"/>
      <w:jc w:val="both"/>
    </w:pPr>
    <w:rPr>
      <w:rFonts w:ascii="Arial" w:hAnsi="Arial" w:cs="Arial"/>
      <w:sz w:val="22"/>
    </w:rPr>
  </w:style>
  <w:style w:type="paragraph" w:customStyle="1" w:styleId="zklad">
    <w:name w:val="základ"/>
    <w:pPr>
      <w:jc w:val="both"/>
    </w:pPr>
    <w:rPr>
      <w:sz w:val="24"/>
    </w:rPr>
  </w:style>
  <w:style w:type="paragraph" w:customStyle="1" w:styleId="Textodst2slovan">
    <w:name w:val="Text odst.2 číslovaný"/>
    <w:basedOn w:val="Normln"/>
    <w:pPr>
      <w:numPr>
        <w:ilvl w:val="2"/>
        <w:numId w:val="2"/>
      </w:numPr>
      <w:tabs>
        <w:tab w:val="clear" w:pos="992"/>
        <w:tab w:val="num" w:pos="360"/>
        <w:tab w:val="num" w:pos="1440"/>
      </w:tabs>
      <w:overflowPunct/>
      <w:autoSpaceDE/>
      <w:autoSpaceDN/>
      <w:adjustRightInd/>
      <w:ind w:left="1224" w:hanging="504"/>
      <w:jc w:val="both"/>
      <w:textAlignment w:val="auto"/>
      <w:outlineLvl w:val="2"/>
    </w:pPr>
    <w:rPr>
      <w:szCs w:val="20"/>
    </w:rPr>
  </w:style>
  <w:style w:type="paragraph" w:customStyle="1" w:styleId="Textodst3psmena">
    <w:name w:val="Text odst. 3 písmena"/>
    <w:basedOn w:val="Normln"/>
    <w:pPr>
      <w:numPr>
        <w:ilvl w:val="3"/>
        <w:numId w:val="2"/>
      </w:numPr>
      <w:tabs>
        <w:tab w:val="clear" w:pos="2778"/>
        <w:tab w:val="left" w:pos="0"/>
        <w:tab w:val="left" w:pos="284"/>
        <w:tab w:val="num" w:pos="360"/>
        <w:tab w:val="num" w:pos="1800"/>
      </w:tabs>
      <w:overflowPunct/>
      <w:autoSpaceDE/>
      <w:autoSpaceDN/>
      <w:adjustRightInd/>
      <w:ind w:left="1728" w:hanging="648"/>
      <w:jc w:val="both"/>
      <w:textAlignment w:val="auto"/>
      <w:outlineLvl w:val="3"/>
    </w:pPr>
    <w:rPr>
      <w:szCs w:val="20"/>
    </w:rPr>
  </w:style>
  <w:style w:type="paragraph" w:customStyle="1" w:styleId="Styl4">
    <w:name w:val="Styl4"/>
    <w:basedOn w:val="Normln"/>
    <w:pPr>
      <w:numPr>
        <w:numId w:val="3"/>
      </w:numPr>
      <w:overflowPunct/>
      <w:autoSpaceDE/>
      <w:autoSpaceDN/>
      <w:adjustRightInd/>
      <w:spacing w:before="120"/>
      <w:jc w:val="both"/>
      <w:textAlignment w:val="auto"/>
    </w:pPr>
  </w:style>
  <w:style w:type="paragraph" w:customStyle="1" w:styleId="bullet-3">
    <w:name w:val="bullet-3"/>
    <w:basedOn w:val="Normln"/>
    <w:pPr>
      <w:widowControl w:val="0"/>
      <w:overflowPunct/>
      <w:autoSpaceDE/>
      <w:autoSpaceDN/>
      <w:adjustRightInd/>
      <w:spacing w:before="240" w:line="240" w:lineRule="exact"/>
      <w:ind w:left="2212" w:hanging="284"/>
      <w:jc w:val="both"/>
      <w:textAlignment w:val="auto"/>
    </w:pPr>
    <w:rPr>
      <w:rFonts w:ascii="Arial" w:hAnsi="Arial"/>
      <w:szCs w:val="20"/>
    </w:rPr>
  </w:style>
  <w:style w:type="character" w:styleId="Siln">
    <w:name w:val="Strong"/>
    <w:qFormat/>
    <w:rPr>
      <w:b/>
      <w:bCs/>
    </w:rPr>
  </w:style>
  <w:style w:type="character" w:styleId="Odkaznakoment">
    <w:name w:val="annotation reference"/>
    <w:semiHidden/>
    <w:rPr>
      <w:sz w:val="16"/>
      <w:szCs w:val="16"/>
    </w:rPr>
  </w:style>
  <w:style w:type="paragraph" w:styleId="Textkomente">
    <w:name w:val="annotation text"/>
    <w:basedOn w:val="Normln"/>
    <w:link w:val="TextkomenteChar"/>
    <w:semiHidden/>
    <w:rPr>
      <w:sz w:val="20"/>
      <w:szCs w:val="20"/>
    </w:rPr>
  </w:style>
  <w:style w:type="character" w:customStyle="1" w:styleId="Zkladntextodsazen2Char">
    <w:name w:val="Základní text odsazený 2 Char"/>
    <w:rPr>
      <w:sz w:val="24"/>
      <w:szCs w:val="24"/>
    </w:rPr>
  </w:style>
  <w:style w:type="paragraph" w:styleId="Textbubliny">
    <w:name w:val="Balloon Text"/>
    <w:basedOn w:val="Normln"/>
    <w:semiHidden/>
    <w:unhideWhenUsed/>
    <w:rPr>
      <w:rFonts w:ascii="Tahoma" w:hAnsi="Tahoma" w:cs="Tahoma"/>
      <w:sz w:val="16"/>
      <w:szCs w:val="16"/>
    </w:rPr>
  </w:style>
  <w:style w:type="character" w:customStyle="1" w:styleId="TextbublinyChar">
    <w:name w:val="Text bubliny Char"/>
    <w:semiHidden/>
    <w:rPr>
      <w:rFonts w:ascii="Tahoma" w:hAnsi="Tahoma" w:cs="Tahoma"/>
      <w:sz w:val="16"/>
      <w:szCs w:val="16"/>
    </w:rPr>
  </w:style>
  <w:style w:type="paragraph" w:styleId="Pedmtkomente">
    <w:name w:val="annotation subject"/>
    <w:basedOn w:val="Textkomente"/>
    <w:next w:val="Textkomente"/>
    <w:link w:val="PedmtkomenteChar"/>
    <w:semiHidden/>
    <w:rsid w:val="002D340C"/>
    <w:rPr>
      <w:b/>
      <w:bCs/>
    </w:rPr>
  </w:style>
  <w:style w:type="paragraph" w:customStyle="1" w:styleId="2">
    <w:name w:val="2"/>
    <w:basedOn w:val="Normln"/>
    <w:next w:val="3"/>
    <w:rsid w:val="00F84019"/>
    <w:pPr>
      <w:numPr>
        <w:numId w:val="6"/>
      </w:numPr>
      <w:spacing w:before="240" w:after="120"/>
      <w:jc w:val="both"/>
    </w:pPr>
    <w:rPr>
      <w:rFonts w:ascii="Arial" w:hAnsi="Arial" w:cs="Arial"/>
      <w:b/>
      <w:bCs/>
      <w:sz w:val="22"/>
      <w:szCs w:val="22"/>
    </w:rPr>
  </w:style>
  <w:style w:type="paragraph" w:customStyle="1" w:styleId="bntext">
    <w:name w:val="běžný text"/>
    <w:basedOn w:val="Normln"/>
    <w:link w:val="bntextChar"/>
    <w:rsid w:val="00A81636"/>
    <w:pPr>
      <w:tabs>
        <w:tab w:val="left" w:pos="1418"/>
        <w:tab w:val="left" w:pos="7320"/>
      </w:tabs>
      <w:jc w:val="both"/>
    </w:pPr>
    <w:rPr>
      <w:rFonts w:ascii="Arial" w:hAnsi="Arial" w:cs="Arial"/>
      <w:sz w:val="22"/>
    </w:rPr>
  </w:style>
  <w:style w:type="character" w:customStyle="1" w:styleId="bntextChar">
    <w:name w:val="běžný text Char"/>
    <w:link w:val="bntext"/>
    <w:rsid w:val="00A81636"/>
    <w:rPr>
      <w:rFonts w:ascii="Arial" w:hAnsi="Arial" w:cs="Arial"/>
      <w:sz w:val="22"/>
      <w:szCs w:val="24"/>
      <w:lang w:val="cs-CZ" w:eastAsia="cs-CZ" w:bidi="ar-SA"/>
    </w:rPr>
  </w:style>
  <w:style w:type="paragraph" w:customStyle="1" w:styleId="odrkatun">
    <w:name w:val="odrážka tučně"/>
    <w:basedOn w:val="Normln"/>
    <w:rsid w:val="00370FB2"/>
    <w:pPr>
      <w:numPr>
        <w:numId w:val="4"/>
      </w:numPr>
      <w:jc w:val="both"/>
    </w:pPr>
    <w:rPr>
      <w:rFonts w:ascii="Arial" w:hAnsi="Arial" w:cs="Arial"/>
      <w:b/>
      <w:bCs/>
      <w:sz w:val="22"/>
      <w:szCs w:val="20"/>
    </w:rPr>
  </w:style>
  <w:style w:type="paragraph" w:customStyle="1" w:styleId="3">
    <w:name w:val="3"/>
    <w:basedOn w:val="Normln"/>
    <w:autoRedefine/>
    <w:rsid w:val="00F07A52"/>
    <w:pPr>
      <w:spacing w:before="120"/>
      <w:jc w:val="both"/>
    </w:pPr>
    <w:rPr>
      <w:rFonts w:ascii="Arial" w:hAnsi="Arial" w:cs="Arial"/>
      <w:b/>
      <w:sz w:val="22"/>
      <w:szCs w:val="22"/>
    </w:rPr>
  </w:style>
  <w:style w:type="paragraph" w:customStyle="1" w:styleId="Bntext2">
    <w:name w:val="Běžný text 2"/>
    <w:basedOn w:val="Normln"/>
    <w:link w:val="Bntext2Char"/>
    <w:rsid w:val="00A81636"/>
    <w:pPr>
      <w:tabs>
        <w:tab w:val="num" w:pos="-1560"/>
      </w:tabs>
      <w:ind w:left="567"/>
      <w:jc w:val="both"/>
    </w:pPr>
    <w:rPr>
      <w:rFonts w:ascii="Arial" w:hAnsi="Arial"/>
      <w:sz w:val="22"/>
    </w:rPr>
  </w:style>
  <w:style w:type="character" w:customStyle="1" w:styleId="Bntext2Char">
    <w:name w:val="Běžný text 2 Char"/>
    <w:link w:val="Bntext2"/>
    <w:rsid w:val="00A81636"/>
    <w:rPr>
      <w:rFonts w:ascii="Arial" w:hAnsi="Arial"/>
      <w:sz w:val="22"/>
      <w:szCs w:val="24"/>
      <w:lang w:val="cs-CZ" w:eastAsia="cs-CZ" w:bidi="ar-SA"/>
    </w:rPr>
  </w:style>
  <w:style w:type="paragraph" w:customStyle="1" w:styleId="Bntext3">
    <w:name w:val="Běžný text 3"/>
    <w:basedOn w:val="Bntext2"/>
    <w:link w:val="Bntext3Char"/>
    <w:rsid w:val="00714D87"/>
    <w:pPr>
      <w:ind w:left="1021"/>
    </w:pPr>
    <w:rPr>
      <w:rFonts w:cs="Arial"/>
      <w:bCs/>
    </w:rPr>
  </w:style>
  <w:style w:type="paragraph" w:customStyle="1" w:styleId="bntext20">
    <w:name w:val="bntext2"/>
    <w:basedOn w:val="Normln"/>
    <w:rsid w:val="00C838CD"/>
    <w:pPr>
      <w:autoSpaceDE/>
      <w:autoSpaceDN/>
      <w:adjustRightInd/>
      <w:ind w:left="567"/>
      <w:jc w:val="both"/>
      <w:textAlignment w:val="auto"/>
    </w:pPr>
    <w:rPr>
      <w:rFonts w:ascii="Arial" w:eastAsia="Calibri" w:hAnsi="Arial" w:cs="Arial"/>
      <w:sz w:val="22"/>
      <w:szCs w:val="22"/>
    </w:rPr>
  </w:style>
  <w:style w:type="paragraph" w:customStyle="1" w:styleId="Zkladntextodsazen21">
    <w:name w:val="Základní text odsazený 21"/>
    <w:basedOn w:val="Normln"/>
    <w:rsid w:val="00A8612F"/>
    <w:pPr>
      <w:suppressAutoHyphens/>
      <w:overflowPunct/>
      <w:autoSpaceDE/>
      <w:autoSpaceDN/>
      <w:adjustRightInd/>
      <w:ind w:left="397" w:hanging="397"/>
      <w:jc w:val="both"/>
      <w:textAlignment w:val="auto"/>
    </w:pPr>
    <w:rPr>
      <w:szCs w:val="20"/>
      <w:lang w:eastAsia="ar-SA"/>
    </w:rPr>
  </w:style>
  <w:style w:type="paragraph" w:customStyle="1" w:styleId="Zkladntext21">
    <w:name w:val="Základní text 21"/>
    <w:basedOn w:val="Normln"/>
    <w:rsid w:val="005D301D"/>
    <w:pPr>
      <w:spacing w:after="360"/>
      <w:jc w:val="center"/>
    </w:pPr>
    <w:rPr>
      <w:b/>
      <w:sz w:val="28"/>
      <w:szCs w:val="20"/>
    </w:rPr>
  </w:style>
  <w:style w:type="paragraph" w:styleId="Rozloendokumentu">
    <w:name w:val="Document Map"/>
    <w:basedOn w:val="Normln"/>
    <w:link w:val="RozloendokumentuChar"/>
    <w:semiHidden/>
    <w:rsid w:val="00F36901"/>
    <w:pPr>
      <w:shd w:val="clear" w:color="auto" w:fill="000080"/>
    </w:pPr>
    <w:rPr>
      <w:rFonts w:ascii="Tahoma" w:hAnsi="Tahoma" w:cs="Tahoma"/>
      <w:sz w:val="20"/>
      <w:szCs w:val="20"/>
    </w:rPr>
  </w:style>
  <w:style w:type="character" w:customStyle="1" w:styleId="Zkladntext6">
    <w:name w:val="Základní text (6)_"/>
    <w:link w:val="Zkladntext61"/>
    <w:locked/>
    <w:rsid w:val="00CE20FC"/>
    <w:rPr>
      <w:lang w:bidi="ar-SA"/>
    </w:rPr>
  </w:style>
  <w:style w:type="character" w:customStyle="1" w:styleId="Zkladntext1048">
    <w:name w:val="Základní text + 1048"/>
    <w:aliases w:val="5 pt66"/>
    <w:rsid w:val="00CE20FC"/>
    <w:rPr>
      <w:rFonts w:cs="Times New Roman"/>
      <w:spacing w:val="0"/>
      <w:sz w:val="21"/>
      <w:szCs w:val="21"/>
    </w:rPr>
  </w:style>
  <w:style w:type="character" w:customStyle="1" w:styleId="Zkladntext631">
    <w:name w:val="Základní text (6)31"/>
    <w:rsid w:val="00CE20FC"/>
    <w:rPr>
      <w:color w:val="808080"/>
      <w:lang w:bidi="ar-SA"/>
    </w:rPr>
  </w:style>
  <w:style w:type="character" w:customStyle="1" w:styleId="Zkladntext1047">
    <w:name w:val="Základní text + 1047"/>
    <w:aliases w:val="5 pt65"/>
    <w:rsid w:val="00CE20FC"/>
    <w:rPr>
      <w:rFonts w:cs="Times New Roman"/>
      <w:spacing w:val="0"/>
      <w:sz w:val="21"/>
      <w:szCs w:val="21"/>
    </w:rPr>
  </w:style>
  <w:style w:type="character" w:customStyle="1" w:styleId="Nadpis64">
    <w:name w:val="Nadpis #6 (4)_"/>
    <w:link w:val="Nadpis640"/>
    <w:locked/>
    <w:rsid w:val="00CE20FC"/>
    <w:rPr>
      <w:sz w:val="21"/>
      <w:szCs w:val="21"/>
      <w:lang w:bidi="ar-SA"/>
    </w:rPr>
  </w:style>
  <w:style w:type="character" w:customStyle="1" w:styleId="Zkladntext9">
    <w:name w:val="Základní text (9)_"/>
    <w:link w:val="Zkladntext90"/>
    <w:locked/>
    <w:rsid w:val="00CE20FC"/>
    <w:rPr>
      <w:spacing w:val="20"/>
      <w:lang w:bidi="ar-SA"/>
    </w:rPr>
  </w:style>
  <w:style w:type="character" w:customStyle="1" w:styleId="Zkladntext1046">
    <w:name w:val="Základní text + 1046"/>
    <w:aliases w:val="5 pt64,Tučné20"/>
    <w:rsid w:val="00CE20FC"/>
    <w:rPr>
      <w:rFonts w:cs="Times New Roman"/>
      <w:b/>
      <w:bCs/>
      <w:spacing w:val="0"/>
      <w:sz w:val="21"/>
      <w:szCs w:val="21"/>
    </w:rPr>
  </w:style>
  <w:style w:type="character" w:customStyle="1" w:styleId="Zkladntext1045">
    <w:name w:val="Základní text + 1045"/>
    <w:aliases w:val="5 pt63"/>
    <w:rsid w:val="00CE20FC"/>
    <w:rPr>
      <w:rFonts w:cs="Times New Roman"/>
      <w:spacing w:val="0"/>
      <w:sz w:val="21"/>
      <w:szCs w:val="21"/>
      <w:u w:val="single"/>
    </w:rPr>
  </w:style>
  <w:style w:type="paragraph" w:customStyle="1" w:styleId="Zkladntext61">
    <w:name w:val="Základní text (6)1"/>
    <w:basedOn w:val="Normln"/>
    <w:link w:val="Zkladntext6"/>
    <w:rsid w:val="00CE20FC"/>
    <w:pPr>
      <w:shd w:val="clear" w:color="auto" w:fill="FFFFFF"/>
      <w:overflowPunct/>
      <w:autoSpaceDE/>
      <w:autoSpaceDN/>
      <w:adjustRightInd/>
      <w:spacing w:after="660" w:line="240" w:lineRule="atLeast"/>
      <w:textAlignment w:val="auto"/>
    </w:pPr>
    <w:rPr>
      <w:sz w:val="20"/>
      <w:szCs w:val="20"/>
    </w:rPr>
  </w:style>
  <w:style w:type="paragraph" w:customStyle="1" w:styleId="Nadpis640">
    <w:name w:val="Nadpis #6 (4)"/>
    <w:basedOn w:val="Normln"/>
    <w:link w:val="Nadpis64"/>
    <w:rsid w:val="00CE20FC"/>
    <w:pPr>
      <w:shd w:val="clear" w:color="auto" w:fill="FFFFFF"/>
      <w:overflowPunct/>
      <w:autoSpaceDE/>
      <w:autoSpaceDN/>
      <w:adjustRightInd/>
      <w:spacing w:before="240" w:after="240" w:line="240" w:lineRule="atLeast"/>
      <w:ind w:hanging="340"/>
      <w:jc w:val="both"/>
      <w:textAlignment w:val="auto"/>
      <w:outlineLvl w:val="5"/>
    </w:pPr>
    <w:rPr>
      <w:sz w:val="21"/>
      <w:szCs w:val="21"/>
    </w:rPr>
  </w:style>
  <w:style w:type="paragraph" w:customStyle="1" w:styleId="Zkladntext90">
    <w:name w:val="Základní text (9)"/>
    <w:basedOn w:val="Normln"/>
    <w:link w:val="Zkladntext9"/>
    <w:rsid w:val="00CE20FC"/>
    <w:pPr>
      <w:shd w:val="clear" w:color="auto" w:fill="FFFFFF"/>
      <w:overflowPunct/>
      <w:autoSpaceDE/>
      <w:autoSpaceDN/>
      <w:adjustRightInd/>
      <w:spacing w:before="240" w:after="240" w:line="254" w:lineRule="exact"/>
      <w:jc w:val="both"/>
      <w:textAlignment w:val="auto"/>
    </w:pPr>
    <w:rPr>
      <w:spacing w:val="20"/>
      <w:sz w:val="20"/>
      <w:szCs w:val="20"/>
    </w:rPr>
  </w:style>
  <w:style w:type="character" w:customStyle="1" w:styleId="Zkladntext1032">
    <w:name w:val="Základní text + 1032"/>
    <w:aliases w:val="5 pt46,Tučné11"/>
    <w:rsid w:val="00904664"/>
    <w:rPr>
      <w:rFonts w:cs="Times New Roman"/>
      <w:b/>
      <w:bCs/>
      <w:spacing w:val="0"/>
      <w:sz w:val="21"/>
      <w:szCs w:val="21"/>
    </w:rPr>
  </w:style>
  <w:style w:type="character" w:customStyle="1" w:styleId="Zkladntext1031">
    <w:name w:val="Základní text + 1031"/>
    <w:aliases w:val="5 pt45"/>
    <w:rsid w:val="00904664"/>
    <w:rPr>
      <w:rFonts w:cs="Times New Roman"/>
      <w:spacing w:val="0"/>
      <w:sz w:val="21"/>
      <w:szCs w:val="21"/>
    </w:rPr>
  </w:style>
  <w:style w:type="character" w:customStyle="1" w:styleId="Zkladntext9pt7">
    <w:name w:val="Základní text + 9 pt7"/>
    <w:aliases w:val="Kurzíva8,Řádkování 1 pt8"/>
    <w:rsid w:val="00904664"/>
    <w:rPr>
      <w:rFonts w:cs="Times New Roman"/>
      <w:i/>
      <w:iCs/>
      <w:spacing w:val="20"/>
      <w:sz w:val="18"/>
      <w:szCs w:val="18"/>
    </w:rPr>
  </w:style>
  <w:style w:type="character" w:customStyle="1" w:styleId="hamacek">
    <w:name w:val="hamacek"/>
    <w:semiHidden/>
    <w:rsid w:val="00B9183C"/>
    <w:rPr>
      <w:rFonts w:ascii="Arial" w:hAnsi="Arial" w:cs="Arial"/>
      <w:color w:val="auto"/>
      <w:sz w:val="20"/>
      <w:szCs w:val="20"/>
    </w:rPr>
  </w:style>
  <w:style w:type="character" w:customStyle="1" w:styleId="skdlabel31">
    <w:name w:val="skdlabel31"/>
    <w:rsid w:val="00093720"/>
    <w:rPr>
      <w:sz w:val="16"/>
      <w:szCs w:val="16"/>
    </w:rPr>
  </w:style>
  <w:style w:type="paragraph" w:styleId="Obsah1">
    <w:name w:val="toc 1"/>
    <w:basedOn w:val="Normln"/>
    <w:next w:val="Normln"/>
    <w:autoRedefine/>
    <w:uiPriority w:val="39"/>
    <w:rsid w:val="004065E3"/>
  </w:style>
  <w:style w:type="character" w:customStyle="1" w:styleId="KRUTEXTODSTAVCEChar">
    <w:name w:val="_KRU_TEXT_ODSTAVCE Char"/>
    <w:link w:val="KRUTEXTODSTAVCE"/>
    <w:rsid w:val="00DE3177"/>
    <w:rPr>
      <w:rFonts w:ascii="Arial" w:hAnsi="Arial" w:cs="Arial"/>
      <w:sz w:val="22"/>
      <w:szCs w:val="24"/>
      <w:lang w:val="cs-CZ" w:eastAsia="cs-CZ" w:bidi="ar-SA"/>
    </w:rPr>
  </w:style>
  <w:style w:type="paragraph" w:styleId="Revize">
    <w:name w:val="Revision"/>
    <w:hidden/>
    <w:uiPriority w:val="99"/>
    <w:semiHidden/>
    <w:rsid w:val="00F565A4"/>
    <w:rPr>
      <w:sz w:val="24"/>
      <w:szCs w:val="24"/>
    </w:rPr>
  </w:style>
  <w:style w:type="paragraph" w:styleId="Odstavecseseznamem">
    <w:name w:val="List Paragraph"/>
    <w:basedOn w:val="Normln"/>
    <w:uiPriority w:val="99"/>
    <w:qFormat/>
    <w:rsid w:val="00120ED3"/>
    <w:pPr>
      <w:ind w:left="708"/>
    </w:pPr>
  </w:style>
  <w:style w:type="character" w:customStyle="1" w:styleId="NzevChar">
    <w:name w:val="Název Char"/>
    <w:link w:val="Nzev"/>
    <w:rsid w:val="00DF581C"/>
    <w:rPr>
      <w:b/>
      <w:bCs/>
      <w:sz w:val="24"/>
      <w:szCs w:val="24"/>
    </w:rPr>
  </w:style>
  <w:style w:type="character" w:customStyle="1" w:styleId="Bntext3Char">
    <w:name w:val="Běžný text 3 Char"/>
    <w:link w:val="Bntext3"/>
    <w:rsid w:val="003104FF"/>
    <w:rPr>
      <w:rFonts w:ascii="Arial" w:hAnsi="Arial" w:cs="Arial"/>
      <w:bCs/>
      <w:sz w:val="22"/>
      <w:szCs w:val="24"/>
    </w:rPr>
  </w:style>
  <w:style w:type="paragraph" w:customStyle="1" w:styleId="ODRKY">
    <w:name w:val="• ODRÁŽKY"/>
    <w:basedOn w:val="Normln"/>
    <w:link w:val="ODRKYChar"/>
    <w:qFormat/>
    <w:rsid w:val="003104FF"/>
    <w:pPr>
      <w:numPr>
        <w:numId w:val="10"/>
      </w:numPr>
      <w:overflowPunct/>
      <w:autoSpaceDE/>
      <w:autoSpaceDN/>
      <w:adjustRightInd/>
      <w:spacing w:line="264" w:lineRule="auto"/>
      <w:ind w:left="284" w:hanging="284"/>
      <w:jc w:val="both"/>
      <w:textAlignment w:val="auto"/>
    </w:pPr>
    <w:rPr>
      <w:rFonts w:ascii="Candara" w:hAnsi="Candara" w:cs="Arial"/>
      <w:szCs w:val="22"/>
      <w:lang w:eastAsia="en-US"/>
    </w:rPr>
  </w:style>
  <w:style w:type="character" w:customStyle="1" w:styleId="ODRKYChar">
    <w:name w:val="• ODRÁŽKY Char"/>
    <w:link w:val="ODRKY"/>
    <w:rsid w:val="003104FF"/>
    <w:rPr>
      <w:rFonts w:ascii="Candara" w:hAnsi="Candara" w:cs="Arial"/>
      <w:sz w:val="24"/>
      <w:szCs w:val="22"/>
      <w:lang w:eastAsia="en-US"/>
    </w:rPr>
  </w:style>
  <w:style w:type="character" w:customStyle="1" w:styleId="ZhlavChar">
    <w:name w:val="Záhlaví Char"/>
    <w:link w:val="Zhlav"/>
    <w:uiPriority w:val="99"/>
    <w:rsid w:val="00E42543"/>
    <w:rPr>
      <w:sz w:val="24"/>
      <w:szCs w:val="24"/>
    </w:rPr>
  </w:style>
  <w:style w:type="character" w:customStyle="1" w:styleId="Nadpis1Char">
    <w:name w:val="Nadpis 1 Char"/>
    <w:aliases w:val="Nadpis 1 vlastní Char"/>
    <w:link w:val="Nadpis1"/>
    <w:uiPriority w:val="9"/>
    <w:rsid w:val="00B10CC9"/>
    <w:rPr>
      <w:rFonts w:ascii="Arial" w:hAnsi="Arial" w:cs="Arial"/>
      <w:b/>
      <w:bCs/>
      <w:sz w:val="24"/>
      <w:szCs w:val="24"/>
      <w:shd w:val="clear" w:color="auto" w:fill="D9D9D9"/>
    </w:rPr>
  </w:style>
  <w:style w:type="character" w:customStyle="1" w:styleId="Nadpis2Char">
    <w:name w:val="Nadpis 2 Char"/>
    <w:aliases w:val="Nadpis 2 vlastní Char"/>
    <w:link w:val="Nadpis2"/>
    <w:rsid w:val="000F6EAF"/>
    <w:rPr>
      <w:rFonts w:ascii="Arial" w:hAnsi="Arial" w:cs="Arial"/>
      <w:b/>
      <w:bCs/>
      <w:i/>
      <w:sz w:val="24"/>
      <w:szCs w:val="24"/>
      <w:shd w:val="clear" w:color="auto" w:fill="FFFFFF"/>
    </w:rPr>
  </w:style>
  <w:style w:type="character" w:customStyle="1" w:styleId="Nadpis3Char">
    <w:name w:val="Nadpis 3 Char"/>
    <w:link w:val="Nadpis3"/>
    <w:rsid w:val="00EC5BB9"/>
    <w:rPr>
      <w:sz w:val="24"/>
      <w:szCs w:val="24"/>
    </w:rPr>
  </w:style>
  <w:style w:type="character" w:customStyle="1" w:styleId="Nadpis4Char">
    <w:name w:val="Nadpis 4 Char"/>
    <w:link w:val="Nadpis4"/>
    <w:rsid w:val="00EC5BB9"/>
    <w:rPr>
      <w:b/>
      <w:bCs/>
      <w:sz w:val="28"/>
      <w:szCs w:val="28"/>
    </w:rPr>
  </w:style>
  <w:style w:type="character" w:customStyle="1" w:styleId="Nadpis5Char">
    <w:name w:val="Nadpis 5 Char"/>
    <w:link w:val="Nadpis5"/>
    <w:rsid w:val="00EC5BB9"/>
    <w:rPr>
      <w:b/>
      <w:bCs/>
      <w:color w:val="FF0000"/>
      <w:sz w:val="24"/>
      <w:szCs w:val="24"/>
    </w:rPr>
  </w:style>
  <w:style w:type="character" w:customStyle="1" w:styleId="Nadpis6Char">
    <w:name w:val="Nadpis 6 Char"/>
    <w:link w:val="Nadpis6"/>
    <w:rsid w:val="00EC5BB9"/>
    <w:rPr>
      <w:rFonts w:ascii="Arial" w:hAnsi="Arial" w:cs="Arial"/>
      <w:b/>
      <w:bCs/>
      <w:color w:val="FF00FF"/>
    </w:rPr>
  </w:style>
  <w:style w:type="character" w:customStyle="1" w:styleId="Nadpis7Char">
    <w:name w:val="Nadpis 7 Char"/>
    <w:link w:val="Nadpis7"/>
    <w:rsid w:val="00EC5BB9"/>
    <w:rPr>
      <w:rFonts w:ascii="Arial" w:eastAsia="MS Mincho" w:hAnsi="Arial"/>
      <w:b/>
      <w:bCs/>
    </w:rPr>
  </w:style>
  <w:style w:type="character" w:customStyle="1" w:styleId="Nadpis8Char">
    <w:name w:val="Nadpis 8 Char"/>
    <w:link w:val="Nadpis8"/>
    <w:rsid w:val="00EC5BB9"/>
    <w:rPr>
      <w:rFonts w:ascii="Arial" w:hAnsi="Arial" w:cs="Arial"/>
      <w:b/>
      <w:bCs/>
      <w:sz w:val="22"/>
      <w:szCs w:val="24"/>
    </w:rPr>
  </w:style>
  <w:style w:type="character" w:customStyle="1" w:styleId="Nadpis9Char">
    <w:name w:val="Nadpis 9 Char"/>
    <w:link w:val="Nadpis9"/>
    <w:rsid w:val="00EC5BB9"/>
    <w:rPr>
      <w:sz w:val="24"/>
      <w:szCs w:val="24"/>
    </w:rPr>
  </w:style>
  <w:style w:type="character" w:customStyle="1" w:styleId="ZkladntextChar">
    <w:name w:val="Základní text Char"/>
    <w:link w:val="Zkladntext"/>
    <w:rsid w:val="00EC5BB9"/>
    <w:rPr>
      <w:sz w:val="24"/>
      <w:szCs w:val="24"/>
    </w:rPr>
  </w:style>
  <w:style w:type="character" w:customStyle="1" w:styleId="ZpatChar">
    <w:name w:val="Zápatí Char"/>
    <w:link w:val="Zpat"/>
    <w:rsid w:val="00EC5BB9"/>
    <w:rPr>
      <w:sz w:val="24"/>
      <w:szCs w:val="24"/>
    </w:rPr>
  </w:style>
  <w:style w:type="character" w:customStyle="1" w:styleId="ZkladntextodsazenChar">
    <w:name w:val="Základní text odsazený Char"/>
    <w:link w:val="Zkladntextodsazen"/>
    <w:rsid w:val="00EC5BB9"/>
    <w:rPr>
      <w:rFonts w:ascii="Arial" w:hAnsi="Arial" w:cs="Arial"/>
      <w:color w:val="000080"/>
      <w:sz w:val="22"/>
      <w:szCs w:val="22"/>
    </w:rPr>
  </w:style>
  <w:style w:type="character" w:customStyle="1" w:styleId="ProsttextChar">
    <w:name w:val="Prostý text Char"/>
    <w:link w:val="Prosttext"/>
    <w:rsid w:val="00EC5BB9"/>
    <w:rPr>
      <w:rFonts w:ascii="Courier New" w:hAnsi="Courier New" w:cs="Courier New"/>
    </w:rPr>
  </w:style>
  <w:style w:type="character" w:customStyle="1" w:styleId="Zkladntext3Char">
    <w:name w:val="Základní text 3 Char"/>
    <w:link w:val="Zkladntext3"/>
    <w:rsid w:val="00EC5BB9"/>
    <w:rPr>
      <w:rFonts w:ascii="Courier New" w:hAnsi="Courier New" w:cs="Courier New"/>
      <w:sz w:val="16"/>
      <w:szCs w:val="16"/>
    </w:rPr>
  </w:style>
  <w:style w:type="character" w:customStyle="1" w:styleId="Zkladntext2Char">
    <w:name w:val="Základní text 2 Char"/>
    <w:link w:val="Zkladntext2"/>
    <w:rsid w:val="00EC5BB9"/>
    <w:rPr>
      <w:rFonts w:ascii="Arial" w:hAnsi="Arial" w:cs="Arial"/>
      <w:sz w:val="22"/>
      <w:szCs w:val="22"/>
    </w:rPr>
  </w:style>
  <w:style w:type="character" w:customStyle="1" w:styleId="Zkladntextodsazen3Char">
    <w:name w:val="Základní text odsazený 3 Char"/>
    <w:link w:val="Zkladntextodsazen3"/>
    <w:rsid w:val="00EC5BB9"/>
    <w:rPr>
      <w:rFonts w:ascii="Arial" w:hAnsi="Arial" w:cs="Arial"/>
      <w:sz w:val="22"/>
      <w:szCs w:val="24"/>
    </w:rPr>
  </w:style>
  <w:style w:type="character" w:customStyle="1" w:styleId="TextkomenteChar">
    <w:name w:val="Text komentáře Char"/>
    <w:link w:val="Textkomente"/>
    <w:semiHidden/>
    <w:rsid w:val="00EC5BB9"/>
  </w:style>
  <w:style w:type="character" w:customStyle="1" w:styleId="PedmtkomenteChar">
    <w:name w:val="Předmět komentáře Char"/>
    <w:link w:val="Pedmtkomente"/>
    <w:semiHidden/>
    <w:rsid w:val="00EC5BB9"/>
    <w:rPr>
      <w:b/>
      <w:bCs/>
    </w:rPr>
  </w:style>
  <w:style w:type="character" w:customStyle="1" w:styleId="RozloendokumentuChar">
    <w:name w:val="Rozložení dokumentu Char"/>
    <w:link w:val="Rozloendokumentu"/>
    <w:semiHidden/>
    <w:rsid w:val="00EC5BB9"/>
    <w:rPr>
      <w:rFonts w:ascii="Tahoma" w:hAnsi="Tahoma" w:cs="Tahoma"/>
      <w:shd w:val="clear" w:color="auto" w:fill="000080"/>
    </w:rPr>
  </w:style>
  <w:style w:type="numbering" w:customStyle="1" w:styleId="Bezseznamu1">
    <w:name w:val="Bez seznamu1"/>
    <w:next w:val="Bezseznamu"/>
    <w:uiPriority w:val="99"/>
    <w:semiHidden/>
    <w:unhideWhenUsed/>
    <w:rsid w:val="00EC5BB9"/>
  </w:style>
  <w:style w:type="paragraph" w:customStyle="1" w:styleId="zvraznnnadpis">
    <w:name w:val="zvýrazněný nadpis"/>
    <w:basedOn w:val="Nadpis1"/>
    <w:link w:val="zvraznnnadpisChar"/>
    <w:qFormat/>
    <w:rsid w:val="000F6EAF"/>
    <w:pPr>
      <w:spacing w:before="240" w:after="120"/>
    </w:pPr>
  </w:style>
  <w:style w:type="character" w:customStyle="1" w:styleId="zvraznnnadpisChar">
    <w:name w:val="zvýrazněný nadpis Char"/>
    <w:link w:val="zvraznnnadpis"/>
    <w:rsid w:val="000F6EAF"/>
    <w:rPr>
      <w:rFonts w:ascii="Arial" w:hAnsi="Arial" w:cs="Arial"/>
      <w:b/>
      <w:bCs/>
      <w:sz w:val="24"/>
      <w:szCs w:val="24"/>
      <w:shd w:val="clear" w:color="auto" w:fill="D9D9D9"/>
    </w:rPr>
  </w:style>
  <w:style w:type="paragraph" w:styleId="Nadpisobsahu">
    <w:name w:val="TOC Heading"/>
    <w:basedOn w:val="Nadpis1"/>
    <w:next w:val="Normln"/>
    <w:uiPriority w:val="39"/>
    <w:unhideWhenUsed/>
    <w:qFormat/>
    <w:rsid w:val="009550B1"/>
    <w:pPr>
      <w:keepLines/>
      <w:overflowPunct/>
      <w:autoSpaceDE/>
      <w:autoSpaceDN/>
      <w:adjustRightInd/>
      <w:spacing w:before="480" w:after="0" w:line="276" w:lineRule="auto"/>
      <w:textAlignment w:val="auto"/>
      <w:outlineLvl w:val="9"/>
    </w:pPr>
    <w:rPr>
      <w:rFonts w:ascii="Cambria" w:hAnsi="Cambria" w:cs="Times New Roman"/>
      <w:color w:val="365F91"/>
    </w:rPr>
  </w:style>
  <w:style w:type="paragraph" w:styleId="Obsah2">
    <w:name w:val="toc 2"/>
    <w:basedOn w:val="Normln"/>
    <w:next w:val="Normln"/>
    <w:autoRedefine/>
    <w:uiPriority w:val="39"/>
    <w:rsid w:val="009550B1"/>
    <w:pPr>
      <w:ind w:left="240"/>
    </w:pPr>
  </w:style>
  <w:style w:type="paragraph" w:customStyle="1" w:styleId="Bezmezer1">
    <w:name w:val="Bez mezer1"/>
    <w:uiPriority w:val="99"/>
    <w:rsid w:val="00E527E6"/>
    <w:rPr>
      <w:rFonts w:ascii="Calibri" w:hAnsi="Calibri"/>
      <w:sz w:val="22"/>
      <w:szCs w:val="22"/>
      <w:lang w:eastAsia="en-US"/>
    </w:rPr>
  </w:style>
  <w:style w:type="paragraph" w:customStyle="1" w:styleId="1nadpis">
    <w:name w:val="1nadpis"/>
    <w:basedOn w:val="Normln"/>
    <w:qFormat/>
    <w:rsid w:val="00955BB3"/>
    <w:pPr>
      <w:keepNext/>
      <w:numPr>
        <w:numId w:val="23"/>
      </w:numPr>
      <w:pBdr>
        <w:top w:val="single" w:sz="4" w:space="1" w:color="auto"/>
        <w:left w:val="single" w:sz="4" w:space="4" w:color="auto"/>
        <w:bottom w:val="single" w:sz="4" w:space="1" w:color="auto"/>
        <w:right w:val="single" w:sz="4" w:space="4" w:color="auto"/>
      </w:pBdr>
      <w:overflowPunct/>
      <w:autoSpaceDE/>
      <w:autoSpaceDN/>
      <w:adjustRightInd/>
      <w:spacing w:before="480" w:after="240"/>
      <w:jc w:val="both"/>
      <w:textAlignment w:val="auto"/>
      <w:outlineLvl w:val="0"/>
    </w:pPr>
    <w:rPr>
      <w:rFonts w:ascii="Calibri" w:hAnsi="Calibri"/>
      <w:b/>
      <w:bCs/>
      <w:kern w:val="32"/>
      <w:sz w:val="28"/>
      <w:szCs w:val="28"/>
    </w:rPr>
  </w:style>
  <w:style w:type="paragraph" w:customStyle="1" w:styleId="2sltext">
    <w:name w:val="2čísl.text"/>
    <w:basedOn w:val="Zkladntext"/>
    <w:qFormat/>
    <w:rsid w:val="00955BB3"/>
    <w:pPr>
      <w:numPr>
        <w:ilvl w:val="1"/>
        <w:numId w:val="23"/>
      </w:numPr>
      <w:overflowPunct/>
      <w:autoSpaceDE/>
      <w:autoSpaceDN/>
      <w:adjustRightInd/>
      <w:spacing w:before="240" w:after="240"/>
      <w:textAlignment w:val="auto"/>
    </w:pPr>
    <w:rPr>
      <w:rFonts w:ascii="Calibri" w:hAnsi="Calibri"/>
      <w:sz w:val="22"/>
      <w:szCs w:val="22"/>
    </w:rPr>
  </w:style>
  <w:style w:type="paragraph" w:customStyle="1" w:styleId="3seznam">
    <w:name w:val="3seznam"/>
    <w:basedOn w:val="Normln"/>
    <w:qFormat/>
    <w:rsid w:val="00955BB3"/>
    <w:pPr>
      <w:numPr>
        <w:ilvl w:val="2"/>
        <w:numId w:val="23"/>
      </w:numPr>
      <w:overflowPunct/>
      <w:autoSpaceDE/>
      <w:autoSpaceDN/>
      <w:adjustRightInd/>
      <w:spacing w:before="120" w:after="120"/>
      <w:jc w:val="both"/>
      <w:textAlignment w:val="auto"/>
    </w:pPr>
    <w:rPr>
      <w:rFonts w:ascii="Calibri" w:eastAsia="Calibri" w:hAnsi="Calibri"/>
      <w:sz w:val="22"/>
      <w:szCs w:val="22"/>
      <w:lang w:eastAsia="en-US"/>
    </w:rPr>
  </w:style>
  <w:style w:type="paragraph" w:customStyle="1" w:styleId="4seznam">
    <w:name w:val="4seznam"/>
    <w:basedOn w:val="Normln"/>
    <w:qFormat/>
    <w:rsid w:val="00955BB3"/>
    <w:pPr>
      <w:numPr>
        <w:ilvl w:val="3"/>
        <w:numId w:val="23"/>
      </w:numPr>
      <w:overflowPunct/>
      <w:autoSpaceDE/>
      <w:autoSpaceDN/>
      <w:adjustRightInd/>
      <w:spacing w:before="120" w:after="120"/>
      <w:jc w:val="both"/>
      <w:textAlignment w:val="auto"/>
    </w:pPr>
    <w:rPr>
      <w:rFonts w:ascii="Calibri" w:eastAsia="Calibri" w:hAnsi="Calibri"/>
      <w:iCs/>
      <w:sz w:val="22"/>
      <w:szCs w:val="22"/>
      <w:lang w:eastAsia="en-US"/>
    </w:rPr>
  </w:style>
  <w:style w:type="paragraph" w:customStyle="1" w:styleId="2margrubrika">
    <w:name w:val="2marg.rubrika"/>
    <w:basedOn w:val="Normln"/>
    <w:qFormat/>
    <w:rsid w:val="00955BB3"/>
    <w:pPr>
      <w:keepNext/>
      <w:overflowPunct/>
      <w:autoSpaceDE/>
      <w:autoSpaceDN/>
      <w:adjustRightInd/>
      <w:spacing w:before="360" w:after="120"/>
      <w:contextualSpacing/>
      <w:jc w:val="both"/>
      <w:textAlignment w:val="auto"/>
    </w:pPr>
    <w:rPr>
      <w:rFonts w:ascii="Calibri" w:eastAsia="Calibri" w:hAnsi="Calibri"/>
      <w:b/>
      <w:sz w:val="22"/>
      <w:szCs w:val="22"/>
      <w:u w:val="single"/>
      <w:lang w:eastAsia="en-US"/>
    </w:rPr>
  </w:style>
  <w:style w:type="paragraph" w:customStyle="1" w:styleId="Default">
    <w:name w:val="Default"/>
    <w:rsid w:val="00A72014"/>
    <w:pPr>
      <w:autoSpaceDE w:val="0"/>
      <w:autoSpaceDN w:val="0"/>
      <w:adjustRightInd w:val="0"/>
    </w:pPr>
    <w:rPr>
      <w:rFonts w:ascii="EUAlbertina" w:eastAsiaTheme="minorHAnsi" w:hAnsi="EUAlbertina" w:cs="EUAlbertina"/>
      <w:color w:val="000000"/>
      <w:sz w:val="24"/>
      <w:szCs w:val="24"/>
      <w:lang w:eastAsia="en-US"/>
    </w:rPr>
  </w:style>
  <w:style w:type="paragraph" w:customStyle="1" w:styleId="CM1">
    <w:name w:val="CM1"/>
    <w:basedOn w:val="Default"/>
    <w:next w:val="Default"/>
    <w:uiPriority w:val="99"/>
    <w:rsid w:val="00A72014"/>
    <w:rPr>
      <w:rFonts w:ascii="Times New Roman" w:hAnsi="Times New Roman" w:cs="Times New Roman"/>
      <w:color w:val="auto"/>
    </w:rPr>
  </w:style>
  <w:style w:type="paragraph" w:styleId="Bezmezer">
    <w:name w:val="No Spacing"/>
    <w:uiPriority w:val="1"/>
    <w:qFormat/>
    <w:rsid w:val="00D1583A"/>
    <w:pPr>
      <w:overflowPunct w:val="0"/>
      <w:autoSpaceDE w:val="0"/>
      <w:autoSpaceDN w:val="0"/>
      <w:adjustRightInd w:val="0"/>
      <w:textAlignment w:val="baseline"/>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3876">
      <w:bodyDiv w:val="1"/>
      <w:marLeft w:val="0"/>
      <w:marRight w:val="0"/>
      <w:marTop w:val="0"/>
      <w:marBottom w:val="0"/>
      <w:divBdr>
        <w:top w:val="none" w:sz="0" w:space="0" w:color="auto"/>
        <w:left w:val="none" w:sz="0" w:space="0" w:color="auto"/>
        <w:bottom w:val="none" w:sz="0" w:space="0" w:color="auto"/>
        <w:right w:val="none" w:sz="0" w:space="0" w:color="auto"/>
      </w:divBdr>
    </w:div>
    <w:div w:id="9337442">
      <w:bodyDiv w:val="1"/>
      <w:marLeft w:val="0"/>
      <w:marRight w:val="0"/>
      <w:marTop w:val="0"/>
      <w:marBottom w:val="0"/>
      <w:divBdr>
        <w:top w:val="none" w:sz="0" w:space="0" w:color="auto"/>
        <w:left w:val="none" w:sz="0" w:space="0" w:color="auto"/>
        <w:bottom w:val="none" w:sz="0" w:space="0" w:color="auto"/>
        <w:right w:val="none" w:sz="0" w:space="0" w:color="auto"/>
      </w:divBdr>
    </w:div>
    <w:div w:id="51976111">
      <w:bodyDiv w:val="1"/>
      <w:marLeft w:val="0"/>
      <w:marRight w:val="0"/>
      <w:marTop w:val="0"/>
      <w:marBottom w:val="0"/>
      <w:divBdr>
        <w:top w:val="none" w:sz="0" w:space="0" w:color="auto"/>
        <w:left w:val="none" w:sz="0" w:space="0" w:color="auto"/>
        <w:bottom w:val="none" w:sz="0" w:space="0" w:color="auto"/>
        <w:right w:val="none" w:sz="0" w:space="0" w:color="auto"/>
      </w:divBdr>
    </w:div>
    <w:div w:id="98573887">
      <w:bodyDiv w:val="1"/>
      <w:marLeft w:val="0"/>
      <w:marRight w:val="0"/>
      <w:marTop w:val="0"/>
      <w:marBottom w:val="0"/>
      <w:divBdr>
        <w:top w:val="none" w:sz="0" w:space="0" w:color="auto"/>
        <w:left w:val="none" w:sz="0" w:space="0" w:color="auto"/>
        <w:bottom w:val="none" w:sz="0" w:space="0" w:color="auto"/>
        <w:right w:val="none" w:sz="0" w:space="0" w:color="auto"/>
      </w:divBdr>
    </w:div>
    <w:div w:id="102383779">
      <w:bodyDiv w:val="1"/>
      <w:marLeft w:val="0"/>
      <w:marRight w:val="0"/>
      <w:marTop w:val="0"/>
      <w:marBottom w:val="0"/>
      <w:divBdr>
        <w:top w:val="none" w:sz="0" w:space="0" w:color="auto"/>
        <w:left w:val="none" w:sz="0" w:space="0" w:color="auto"/>
        <w:bottom w:val="none" w:sz="0" w:space="0" w:color="auto"/>
        <w:right w:val="none" w:sz="0" w:space="0" w:color="auto"/>
      </w:divBdr>
    </w:div>
    <w:div w:id="143549571">
      <w:bodyDiv w:val="1"/>
      <w:marLeft w:val="0"/>
      <w:marRight w:val="0"/>
      <w:marTop w:val="0"/>
      <w:marBottom w:val="0"/>
      <w:divBdr>
        <w:top w:val="none" w:sz="0" w:space="0" w:color="auto"/>
        <w:left w:val="none" w:sz="0" w:space="0" w:color="auto"/>
        <w:bottom w:val="none" w:sz="0" w:space="0" w:color="auto"/>
        <w:right w:val="none" w:sz="0" w:space="0" w:color="auto"/>
      </w:divBdr>
    </w:div>
    <w:div w:id="189346007">
      <w:bodyDiv w:val="1"/>
      <w:marLeft w:val="0"/>
      <w:marRight w:val="0"/>
      <w:marTop w:val="0"/>
      <w:marBottom w:val="0"/>
      <w:divBdr>
        <w:top w:val="none" w:sz="0" w:space="0" w:color="auto"/>
        <w:left w:val="none" w:sz="0" w:space="0" w:color="auto"/>
        <w:bottom w:val="none" w:sz="0" w:space="0" w:color="auto"/>
        <w:right w:val="none" w:sz="0" w:space="0" w:color="auto"/>
      </w:divBdr>
    </w:div>
    <w:div w:id="191384937">
      <w:bodyDiv w:val="1"/>
      <w:marLeft w:val="0"/>
      <w:marRight w:val="0"/>
      <w:marTop w:val="0"/>
      <w:marBottom w:val="0"/>
      <w:divBdr>
        <w:top w:val="none" w:sz="0" w:space="0" w:color="auto"/>
        <w:left w:val="none" w:sz="0" w:space="0" w:color="auto"/>
        <w:bottom w:val="none" w:sz="0" w:space="0" w:color="auto"/>
        <w:right w:val="none" w:sz="0" w:space="0" w:color="auto"/>
      </w:divBdr>
    </w:div>
    <w:div w:id="191502323">
      <w:bodyDiv w:val="1"/>
      <w:marLeft w:val="0"/>
      <w:marRight w:val="0"/>
      <w:marTop w:val="0"/>
      <w:marBottom w:val="0"/>
      <w:divBdr>
        <w:top w:val="none" w:sz="0" w:space="0" w:color="auto"/>
        <w:left w:val="none" w:sz="0" w:space="0" w:color="auto"/>
        <w:bottom w:val="none" w:sz="0" w:space="0" w:color="auto"/>
        <w:right w:val="none" w:sz="0" w:space="0" w:color="auto"/>
      </w:divBdr>
    </w:div>
    <w:div w:id="238683662">
      <w:bodyDiv w:val="1"/>
      <w:marLeft w:val="0"/>
      <w:marRight w:val="0"/>
      <w:marTop w:val="0"/>
      <w:marBottom w:val="0"/>
      <w:divBdr>
        <w:top w:val="none" w:sz="0" w:space="0" w:color="auto"/>
        <w:left w:val="none" w:sz="0" w:space="0" w:color="auto"/>
        <w:bottom w:val="none" w:sz="0" w:space="0" w:color="auto"/>
        <w:right w:val="none" w:sz="0" w:space="0" w:color="auto"/>
      </w:divBdr>
    </w:div>
    <w:div w:id="416904511">
      <w:bodyDiv w:val="1"/>
      <w:marLeft w:val="0"/>
      <w:marRight w:val="0"/>
      <w:marTop w:val="0"/>
      <w:marBottom w:val="0"/>
      <w:divBdr>
        <w:top w:val="none" w:sz="0" w:space="0" w:color="auto"/>
        <w:left w:val="none" w:sz="0" w:space="0" w:color="auto"/>
        <w:bottom w:val="none" w:sz="0" w:space="0" w:color="auto"/>
        <w:right w:val="none" w:sz="0" w:space="0" w:color="auto"/>
      </w:divBdr>
    </w:div>
    <w:div w:id="479268006">
      <w:bodyDiv w:val="1"/>
      <w:marLeft w:val="0"/>
      <w:marRight w:val="0"/>
      <w:marTop w:val="0"/>
      <w:marBottom w:val="0"/>
      <w:divBdr>
        <w:top w:val="none" w:sz="0" w:space="0" w:color="auto"/>
        <w:left w:val="none" w:sz="0" w:space="0" w:color="auto"/>
        <w:bottom w:val="none" w:sz="0" w:space="0" w:color="auto"/>
        <w:right w:val="none" w:sz="0" w:space="0" w:color="auto"/>
      </w:divBdr>
    </w:div>
    <w:div w:id="604582941">
      <w:bodyDiv w:val="1"/>
      <w:marLeft w:val="0"/>
      <w:marRight w:val="0"/>
      <w:marTop w:val="0"/>
      <w:marBottom w:val="0"/>
      <w:divBdr>
        <w:top w:val="none" w:sz="0" w:space="0" w:color="auto"/>
        <w:left w:val="none" w:sz="0" w:space="0" w:color="auto"/>
        <w:bottom w:val="none" w:sz="0" w:space="0" w:color="auto"/>
        <w:right w:val="none" w:sz="0" w:space="0" w:color="auto"/>
      </w:divBdr>
    </w:div>
    <w:div w:id="667831711">
      <w:bodyDiv w:val="1"/>
      <w:marLeft w:val="0"/>
      <w:marRight w:val="0"/>
      <w:marTop w:val="0"/>
      <w:marBottom w:val="0"/>
      <w:divBdr>
        <w:top w:val="none" w:sz="0" w:space="0" w:color="auto"/>
        <w:left w:val="none" w:sz="0" w:space="0" w:color="auto"/>
        <w:bottom w:val="none" w:sz="0" w:space="0" w:color="auto"/>
        <w:right w:val="none" w:sz="0" w:space="0" w:color="auto"/>
      </w:divBdr>
    </w:div>
    <w:div w:id="745299893">
      <w:bodyDiv w:val="1"/>
      <w:marLeft w:val="0"/>
      <w:marRight w:val="0"/>
      <w:marTop w:val="0"/>
      <w:marBottom w:val="0"/>
      <w:divBdr>
        <w:top w:val="none" w:sz="0" w:space="0" w:color="auto"/>
        <w:left w:val="none" w:sz="0" w:space="0" w:color="auto"/>
        <w:bottom w:val="none" w:sz="0" w:space="0" w:color="auto"/>
        <w:right w:val="none" w:sz="0" w:space="0" w:color="auto"/>
      </w:divBdr>
    </w:div>
    <w:div w:id="749277779">
      <w:bodyDiv w:val="1"/>
      <w:marLeft w:val="0"/>
      <w:marRight w:val="0"/>
      <w:marTop w:val="0"/>
      <w:marBottom w:val="0"/>
      <w:divBdr>
        <w:top w:val="none" w:sz="0" w:space="0" w:color="auto"/>
        <w:left w:val="none" w:sz="0" w:space="0" w:color="auto"/>
        <w:bottom w:val="none" w:sz="0" w:space="0" w:color="auto"/>
        <w:right w:val="none" w:sz="0" w:space="0" w:color="auto"/>
      </w:divBdr>
    </w:div>
    <w:div w:id="793525843">
      <w:bodyDiv w:val="1"/>
      <w:marLeft w:val="0"/>
      <w:marRight w:val="0"/>
      <w:marTop w:val="0"/>
      <w:marBottom w:val="0"/>
      <w:divBdr>
        <w:top w:val="none" w:sz="0" w:space="0" w:color="auto"/>
        <w:left w:val="none" w:sz="0" w:space="0" w:color="auto"/>
        <w:bottom w:val="none" w:sz="0" w:space="0" w:color="auto"/>
        <w:right w:val="none" w:sz="0" w:space="0" w:color="auto"/>
      </w:divBdr>
    </w:div>
    <w:div w:id="811677102">
      <w:bodyDiv w:val="1"/>
      <w:marLeft w:val="0"/>
      <w:marRight w:val="0"/>
      <w:marTop w:val="0"/>
      <w:marBottom w:val="0"/>
      <w:divBdr>
        <w:top w:val="none" w:sz="0" w:space="0" w:color="auto"/>
        <w:left w:val="none" w:sz="0" w:space="0" w:color="auto"/>
        <w:bottom w:val="none" w:sz="0" w:space="0" w:color="auto"/>
        <w:right w:val="none" w:sz="0" w:space="0" w:color="auto"/>
      </w:divBdr>
    </w:div>
    <w:div w:id="907570413">
      <w:bodyDiv w:val="1"/>
      <w:marLeft w:val="0"/>
      <w:marRight w:val="0"/>
      <w:marTop w:val="0"/>
      <w:marBottom w:val="0"/>
      <w:divBdr>
        <w:top w:val="none" w:sz="0" w:space="0" w:color="auto"/>
        <w:left w:val="none" w:sz="0" w:space="0" w:color="auto"/>
        <w:bottom w:val="none" w:sz="0" w:space="0" w:color="auto"/>
        <w:right w:val="none" w:sz="0" w:space="0" w:color="auto"/>
      </w:divBdr>
    </w:div>
    <w:div w:id="921796554">
      <w:bodyDiv w:val="1"/>
      <w:marLeft w:val="0"/>
      <w:marRight w:val="0"/>
      <w:marTop w:val="0"/>
      <w:marBottom w:val="0"/>
      <w:divBdr>
        <w:top w:val="none" w:sz="0" w:space="0" w:color="auto"/>
        <w:left w:val="none" w:sz="0" w:space="0" w:color="auto"/>
        <w:bottom w:val="none" w:sz="0" w:space="0" w:color="auto"/>
        <w:right w:val="none" w:sz="0" w:space="0" w:color="auto"/>
      </w:divBdr>
    </w:div>
    <w:div w:id="948969982">
      <w:bodyDiv w:val="1"/>
      <w:marLeft w:val="0"/>
      <w:marRight w:val="0"/>
      <w:marTop w:val="0"/>
      <w:marBottom w:val="0"/>
      <w:divBdr>
        <w:top w:val="none" w:sz="0" w:space="0" w:color="auto"/>
        <w:left w:val="none" w:sz="0" w:space="0" w:color="auto"/>
        <w:bottom w:val="none" w:sz="0" w:space="0" w:color="auto"/>
        <w:right w:val="none" w:sz="0" w:space="0" w:color="auto"/>
      </w:divBdr>
    </w:div>
    <w:div w:id="989942161">
      <w:bodyDiv w:val="1"/>
      <w:marLeft w:val="0"/>
      <w:marRight w:val="0"/>
      <w:marTop w:val="0"/>
      <w:marBottom w:val="0"/>
      <w:divBdr>
        <w:top w:val="none" w:sz="0" w:space="0" w:color="auto"/>
        <w:left w:val="none" w:sz="0" w:space="0" w:color="auto"/>
        <w:bottom w:val="none" w:sz="0" w:space="0" w:color="auto"/>
        <w:right w:val="none" w:sz="0" w:space="0" w:color="auto"/>
      </w:divBdr>
    </w:div>
    <w:div w:id="992872576">
      <w:bodyDiv w:val="1"/>
      <w:marLeft w:val="0"/>
      <w:marRight w:val="0"/>
      <w:marTop w:val="0"/>
      <w:marBottom w:val="0"/>
      <w:divBdr>
        <w:top w:val="none" w:sz="0" w:space="0" w:color="auto"/>
        <w:left w:val="none" w:sz="0" w:space="0" w:color="auto"/>
        <w:bottom w:val="none" w:sz="0" w:space="0" w:color="auto"/>
        <w:right w:val="none" w:sz="0" w:space="0" w:color="auto"/>
      </w:divBdr>
    </w:div>
    <w:div w:id="1009991468">
      <w:bodyDiv w:val="1"/>
      <w:marLeft w:val="0"/>
      <w:marRight w:val="0"/>
      <w:marTop w:val="0"/>
      <w:marBottom w:val="0"/>
      <w:divBdr>
        <w:top w:val="none" w:sz="0" w:space="0" w:color="auto"/>
        <w:left w:val="none" w:sz="0" w:space="0" w:color="auto"/>
        <w:bottom w:val="none" w:sz="0" w:space="0" w:color="auto"/>
        <w:right w:val="none" w:sz="0" w:space="0" w:color="auto"/>
      </w:divBdr>
    </w:div>
    <w:div w:id="1015620455">
      <w:bodyDiv w:val="1"/>
      <w:marLeft w:val="0"/>
      <w:marRight w:val="0"/>
      <w:marTop w:val="0"/>
      <w:marBottom w:val="0"/>
      <w:divBdr>
        <w:top w:val="none" w:sz="0" w:space="0" w:color="auto"/>
        <w:left w:val="none" w:sz="0" w:space="0" w:color="auto"/>
        <w:bottom w:val="none" w:sz="0" w:space="0" w:color="auto"/>
        <w:right w:val="none" w:sz="0" w:space="0" w:color="auto"/>
      </w:divBdr>
    </w:div>
    <w:div w:id="1028533387">
      <w:bodyDiv w:val="1"/>
      <w:marLeft w:val="0"/>
      <w:marRight w:val="0"/>
      <w:marTop w:val="0"/>
      <w:marBottom w:val="0"/>
      <w:divBdr>
        <w:top w:val="none" w:sz="0" w:space="0" w:color="auto"/>
        <w:left w:val="none" w:sz="0" w:space="0" w:color="auto"/>
        <w:bottom w:val="none" w:sz="0" w:space="0" w:color="auto"/>
        <w:right w:val="none" w:sz="0" w:space="0" w:color="auto"/>
      </w:divBdr>
    </w:div>
    <w:div w:id="1029257036">
      <w:bodyDiv w:val="1"/>
      <w:marLeft w:val="0"/>
      <w:marRight w:val="0"/>
      <w:marTop w:val="0"/>
      <w:marBottom w:val="0"/>
      <w:divBdr>
        <w:top w:val="none" w:sz="0" w:space="0" w:color="auto"/>
        <w:left w:val="none" w:sz="0" w:space="0" w:color="auto"/>
        <w:bottom w:val="none" w:sz="0" w:space="0" w:color="auto"/>
        <w:right w:val="none" w:sz="0" w:space="0" w:color="auto"/>
      </w:divBdr>
    </w:div>
    <w:div w:id="1042241930">
      <w:bodyDiv w:val="1"/>
      <w:marLeft w:val="0"/>
      <w:marRight w:val="0"/>
      <w:marTop w:val="0"/>
      <w:marBottom w:val="0"/>
      <w:divBdr>
        <w:top w:val="none" w:sz="0" w:space="0" w:color="auto"/>
        <w:left w:val="none" w:sz="0" w:space="0" w:color="auto"/>
        <w:bottom w:val="none" w:sz="0" w:space="0" w:color="auto"/>
        <w:right w:val="none" w:sz="0" w:space="0" w:color="auto"/>
      </w:divBdr>
    </w:div>
    <w:div w:id="1089157558">
      <w:bodyDiv w:val="1"/>
      <w:marLeft w:val="0"/>
      <w:marRight w:val="0"/>
      <w:marTop w:val="0"/>
      <w:marBottom w:val="0"/>
      <w:divBdr>
        <w:top w:val="none" w:sz="0" w:space="0" w:color="auto"/>
        <w:left w:val="none" w:sz="0" w:space="0" w:color="auto"/>
        <w:bottom w:val="none" w:sz="0" w:space="0" w:color="auto"/>
        <w:right w:val="none" w:sz="0" w:space="0" w:color="auto"/>
      </w:divBdr>
    </w:div>
    <w:div w:id="1092818621">
      <w:bodyDiv w:val="1"/>
      <w:marLeft w:val="0"/>
      <w:marRight w:val="0"/>
      <w:marTop w:val="0"/>
      <w:marBottom w:val="0"/>
      <w:divBdr>
        <w:top w:val="none" w:sz="0" w:space="0" w:color="auto"/>
        <w:left w:val="none" w:sz="0" w:space="0" w:color="auto"/>
        <w:bottom w:val="none" w:sz="0" w:space="0" w:color="auto"/>
        <w:right w:val="none" w:sz="0" w:space="0" w:color="auto"/>
      </w:divBdr>
    </w:div>
    <w:div w:id="1096368390">
      <w:bodyDiv w:val="1"/>
      <w:marLeft w:val="0"/>
      <w:marRight w:val="0"/>
      <w:marTop w:val="0"/>
      <w:marBottom w:val="0"/>
      <w:divBdr>
        <w:top w:val="none" w:sz="0" w:space="0" w:color="auto"/>
        <w:left w:val="none" w:sz="0" w:space="0" w:color="auto"/>
        <w:bottom w:val="none" w:sz="0" w:space="0" w:color="auto"/>
        <w:right w:val="none" w:sz="0" w:space="0" w:color="auto"/>
      </w:divBdr>
    </w:div>
    <w:div w:id="1100301660">
      <w:bodyDiv w:val="1"/>
      <w:marLeft w:val="0"/>
      <w:marRight w:val="0"/>
      <w:marTop w:val="0"/>
      <w:marBottom w:val="0"/>
      <w:divBdr>
        <w:top w:val="none" w:sz="0" w:space="0" w:color="auto"/>
        <w:left w:val="none" w:sz="0" w:space="0" w:color="auto"/>
        <w:bottom w:val="none" w:sz="0" w:space="0" w:color="auto"/>
        <w:right w:val="none" w:sz="0" w:space="0" w:color="auto"/>
      </w:divBdr>
    </w:div>
    <w:div w:id="1108353197">
      <w:bodyDiv w:val="1"/>
      <w:marLeft w:val="0"/>
      <w:marRight w:val="0"/>
      <w:marTop w:val="0"/>
      <w:marBottom w:val="0"/>
      <w:divBdr>
        <w:top w:val="none" w:sz="0" w:space="0" w:color="auto"/>
        <w:left w:val="none" w:sz="0" w:space="0" w:color="auto"/>
        <w:bottom w:val="none" w:sz="0" w:space="0" w:color="auto"/>
        <w:right w:val="none" w:sz="0" w:space="0" w:color="auto"/>
      </w:divBdr>
    </w:div>
    <w:div w:id="1121416113">
      <w:bodyDiv w:val="1"/>
      <w:marLeft w:val="0"/>
      <w:marRight w:val="0"/>
      <w:marTop w:val="0"/>
      <w:marBottom w:val="0"/>
      <w:divBdr>
        <w:top w:val="none" w:sz="0" w:space="0" w:color="auto"/>
        <w:left w:val="none" w:sz="0" w:space="0" w:color="auto"/>
        <w:bottom w:val="none" w:sz="0" w:space="0" w:color="auto"/>
        <w:right w:val="none" w:sz="0" w:space="0" w:color="auto"/>
      </w:divBdr>
    </w:div>
    <w:div w:id="1184174620">
      <w:bodyDiv w:val="1"/>
      <w:marLeft w:val="0"/>
      <w:marRight w:val="0"/>
      <w:marTop w:val="0"/>
      <w:marBottom w:val="0"/>
      <w:divBdr>
        <w:top w:val="none" w:sz="0" w:space="0" w:color="auto"/>
        <w:left w:val="none" w:sz="0" w:space="0" w:color="auto"/>
        <w:bottom w:val="none" w:sz="0" w:space="0" w:color="auto"/>
        <w:right w:val="none" w:sz="0" w:space="0" w:color="auto"/>
      </w:divBdr>
    </w:div>
    <w:div w:id="1202861978">
      <w:bodyDiv w:val="1"/>
      <w:marLeft w:val="0"/>
      <w:marRight w:val="0"/>
      <w:marTop w:val="0"/>
      <w:marBottom w:val="0"/>
      <w:divBdr>
        <w:top w:val="none" w:sz="0" w:space="0" w:color="auto"/>
        <w:left w:val="none" w:sz="0" w:space="0" w:color="auto"/>
        <w:bottom w:val="none" w:sz="0" w:space="0" w:color="auto"/>
        <w:right w:val="none" w:sz="0" w:space="0" w:color="auto"/>
      </w:divBdr>
    </w:div>
    <w:div w:id="1220432938">
      <w:bodyDiv w:val="1"/>
      <w:marLeft w:val="0"/>
      <w:marRight w:val="0"/>
      <w:marTop w:val="0"/>
      <w:marBottom w:val="0"/>
      <w:divBdr>
        <w:top w:val="none" w:sz="0" w:space="0" w:color="auto"/>
        <w:left w:val="none" w:sz="0" w:space="0" w:color="auto"/>
        <w:bottom w:val="none" w:sz="0" w:space="0" w:color="auto"/>
        <w:right w:val="none" w:sz="0" w:space="0" w:color="auto"/>
      </w:divBdr>
    </w:div>
    <w:div w:id="1228540423">
      <w:bodyDiv w:val="1"/>
      <w:marLeft w:val="0"/>
      <w:marRight w:val="0"/>
      <w:marTop w:val="0"/>
      <w:marBottom w:val="0"/>
      <w:divBdr>
        <w:top w:val="none" w:sz="0" w:space="0" w:color="auto"/>
        <w:left w:val="none" w:sz="0" w:space="0" w:color="auto"/>
        <w:bottom w:val="none" w:sz="0" w:space="0" w:color="auto"/>
        <w:right w:val="none" w:sz="0" w:space="0" w:color="auto"/>
      </w:divBdr>
    </w:div>
    <w:div w:id="1270159381">
      <w:bodyDiv w:val="1"/>
      <w:marLeft w:val="0"/>
      <w:marRight w:val="0"/>
      <w:marTop w:val="0"/>
      <w:marBottom w:val="0"/>
      <w:divBdr>
        <w:top w:val="none" w:sz="0" w:space="0" w:color="auto"/>
        <w:left w:val="none" w:sz="0" w:space="0" w:color="auto"/>
        <w:bottom w:val="none" w:sz="0" w:space="0" w:color="auto"/>
        <w:right w:val="none" w:sz="0" w:space="0" w:color="auto"/>
      </w:divBdr>
    </w:div>
    <w:div w:id="1319384042">
      <w:bodyDiv w:val="1"/>
      <w:marLeft w:val="0"/>
      <w:marRight w:val="0"/>
      <w:marTop w:val="0"/>
      <w:marBottom w:val="0"/>
      <w:divBdr>
        <w:top w:val="none" w:sz="0" w:space="0" w:color="auto"/>
        <w:left w:val="none" w:sz="0" w:space="0" w:color="auto"/>
        <w:bottom w:val="none" w:sz="0" w:space="0" w:color="auto"/>
        <w:right w:val="none" w:sz="0" w:space="0" w:color="auto"/>
      </w:divBdr>
    </w:div>
    <w:div w:id="1332828548">
      <w:bodyDiv w:val="1"/>
      <w:marLeft w:val="0"/>
      <w:marRight w:val="0"/>
      <w:marTop w:val="0"/>
      <w:marBottom w:val="0"/>
      <w:divBdr>
        <w:top w:val="none" w:sz="0" w:space="0" w:color="auto"/>
        <w:left w:val="none" w:sz="0" w:space="0" w:color="auto"/>
        <w:bottom w:val="none" w:sz="0" w:space="0" w:color="auto"/>
        <w:right w:val="none" w:sz="0" w:space="0" w:color="auto"/>
      </w:divBdr>
    </w:div>
    <w:div w:id="1336034083">
      <w:bodyDiv w:val="1"/>
      <w:marLeft w:val="0"/>
      <w:marRight w:val="0"/>
      <w:marTop w:val="0"/>
      <w:marBottom w:val="0"/>
      <w:divBdr>
        <w:top w:val="none" w:sz="0" w:space="0" w:color="auto"/>
        <w:left w:val="none" w:sz="0" w:space="0" w:color="auto"/>
        <w:bottom w:val="none" w:sz="0" w:space="0" w:color="auto"/>
        <w:right w:val="none" w:sz="0" w:space="0" w:color="auto"/>
      </w:divBdr>
    </w:div>
    <w:div w:id="1430738622">
      <w:bodyDiv w:val="1"/>
      <w:marLeft w:val="0"/>
      <w:marRight w:val="0"/>
      <w:marTop w:val="0"/>
      <w:marBottom w:val="0"/>
      <w:divBdr>
        <w:top w:val="none" w:sz="0" w:space="0" w:color="auto"/>
        <w:left w:val="none" w:sz="0" w:space="0" w:color="auto"/>
        <w:bottom w:val="none" w:sz="0" w:space="0" w:color="auto"/>
        <w:right w:val="none" w:sz="0" w:space="0" w:color="auto"/>
      </w:divBdr>
    </w:div>
    <w:div w:id="1452898444">
      <w:bodyDiv w:val="1"/>
      <w:marLeft w:val="0"/>
      <w:marRight w:val="0"/>
      <w:marTop w:val="0"/>
      <w:marBottom w:val="0"/>
      <w:divBdr>
        <w:top w:val="none" w:sz="0" w:space="0" w:color="auto"/>
        <w:left w:val="none" w:sz="0" w:space="0" w:color="auto"/>
        <w:bottom w:val="none" w:sz="0" w:space="0" w:color="auto"/>
        <w:right w:val="none" w:sz="0" w:space="0" w:color="auto"/>
      </w:divBdr>
    </w:div>
    <w:div w:id="1502886464">
      <w:bodyDiv w:val="1"/>
      <w:marLeft w:val="0"/>
      <w:marRight w:val="0"/>
      <w:marTop w:val="0"/>
      <w:marBottom w:val="0"/>
      <w:divBdr>
        <w:top w:val="none" w:sz="0" w:space="0" w:color="auto"/>
        <w:left w:val="none" w:sz="0" w:space="0" w:color="auto"/>
        <w:bottom w:val="none" w:sz="0" w:space="0" w:color="auto"/>
        <w:right w:val="none" w:sz="0" w:space="0" w:color="auto"/>
      </w:divBdr>
    </w:div>
    <w:div w:id="1569342565">
      <w:bodyDiv w:val="1"/>
      <w:marLeft w:val="0"/>
      <w:marRight w:val="0"/>
      <w:marTop w:val="0"/>
      <w:marBottom w:val="0"/>
      <w:divBdr>
        <w:top w:val="none" w:sz="0" w:space="0" w:color="auto"/>
        <w:left w:val="none" w:sz="0" w:space="0" w:color="auto"/>
        <w:bottom w:val="none" w:sz="0" w:space="0" w:color="auto"/>
        <w:right w:val="none" w:sz="0" w:space="0" w:color="auto"/>
      </w:divBdr>
    </w:div>
    <w:div w:id="1579635251">
      <w:bodyDiv w:val="1"/>
      <w:marLeft w:val="0"/>
      <w:marRight w:val="0"/>
      <w:marTop w:val="0"/>
      <w:marBottom w:val="0"/>
      <w:divBdr>
        <w:top w:val="none" w:sz="0" w:space="0" w:color="auto"/>
        <w:left w:val="none" w:sz="0" w:space="0" w:color="auto"/>
        <w:bottom w:val="none" w:sz="0" w:space="0" w:color="auto"/>
        <w:right w:val="none" w:sz="0" w:space="0" w:color="auto"/>
      </w:divBdr>
    </w:div>
    <w:div w:id="1624269384">
      <w:bodyDiv w:val="1"/>
      <w:marLeft w:val="0"/>
      <w:marRight w:val="0"/>
      <w:marTop w:val="0"/>
      <w:marBottom w:val="0"/>
      <w:divBdr>
        <w:top w:val="none" w:sz="0" w:space="0" w:color="auto"/>
        <w:left w:val="none" w:sz="0" w:space="0" w:color="auto"/>
        <w:bottom w:val="none" w:sz="0" w:space="0" w:color="auto"/>
        <w:right w:val="none" w:sz="0" w:space="0" w:color="auto"/>
      </w:divBdr>
    </w:div>
    <w:div w:id="1638562143">
      <w:bodyDiv w:val="1"/>
      <w:marLeft w:val="0"/>
      <w:marRight w:val="0"/>
      <w:marTop w:val="0"/>
      <w:marBottom w:val="0"/>
      <w:divBdr>
        <w:top w:val="none" w:sz="0" w:space="0" w:color="auto"/>
        <w:left w:val="none" w:sz="0" w:space="0" w:color="auto"/>
        <w:bottom w:val="none" w:sz="0" w:space="0" w:color="auto"/>
        <w:right w:val="none" w:sz="0" w:space="0" w:color="auto"/>
      </w:divBdr>
    </w:div>
    <w:div w:id="1691567664">
      <w:bodyDiv w:val="1"/>
      <w:marLeft w:val="0"/>
      <w:marRight w:val="0"/>
      <w:marTop w:val="0"/>
      <w:marBottom w:val="0"/>
      <w:divBdr>
        <w:top w:val="none" w:sz="0" w:space="0" w:color="auto"/>
        <w:left w:val="none" w:sz="0" w:space="0" w:color="auto"/>
        <w:bottom w:val="none" w:sz="0" w:space="0" w:color="auto"/>
        <w:right w:val="none" w:sz="0" w:space="0" w:color="auto"/>
      </w:divBdr>
    </w:div>
    <w:div w:id="1769959562">
      <w:bodyDiv w:val="1"/>
      <w:marLeft w:val="0"/>
      <w:marRight w:val="0"/>
      <w:marTop w:val="0"/>
      <w:marBottom w:val="0"/>
      <w:divBdr>
        <w:top w:val="none" w:sz="0" w:space="0" w:color="auto"/>
        <w:left w:val="none" w:sz="0" w:space="0" w:color="auto"/>
        <w:bottom w:val="none" w:sz="0" w:space="0" w:color="auto"/>
        <w:right w:val="none" w:sz="0" w:space="0" w:color="auto"/>
      </w:divBdr>
    </w:div>
    <w:div w:id="1775977852">
      <w:bodyDiv w:val="1"/>
      <w:marLeft w:val="0"/>
      <w:marRight w:val="0"/>
      <w:marTop w:val="0"/>
      <w:marBottom w:val="0"/>
      <w:divBdr>
        <w:top w:val="none" w:sz="0" w:space="0" w:color="auto"/>
        <w:left w:val="none" w:sz="0" w:space="0" w:color="auto"/>
        <w:bottom w:val="none" w:sz="0" w:space="0" w:color="auto"/>
        <w:right w:val="none" w:sz="0" w:space="0" w:color="auto"/>
      </w:divBdr>
    </w:div>
    <w:div w:id="1777941932">
      <w:bodyDiv w:val="1"/>
      <w:marLeft w:val="0"/>
      <w:marRight w:val="0"/>
      <w:marTop w:val="0"/>
      <w:marBottom w:val="0"/>
      <w:divBdr>
        <w:top w:val="none" w:sz="0" w:space="0" w:color="auto"/>
        <w:left w:val="none" w:sz="0" w:space="0" w:color="auto"/>
        <w:bottom w:val="none" w:sz="0" w:space="0" w:color="auto"/>
        <w:right w:val="none" w:sz="0" w:space="0" w:color="auto"/>
      </w:divBdr>
    </w:div>
    <w:div w:id="1791900557">
      <w:bodyDiv w:val="1"/>
      <w:marLeft w:val="0"/>
      <w:marRight w:val="0"/>
      <w:marTop w:val="0"/>
      <w:marBottom w:val="0"/>
      <w:divBdr>
        <w:top w:val="none" w:sz="0" w:space="0" w:color="auto"/>
        <w:left w:val="none" w:sz="0" w:space="0" w:color="auto"/>
        <w:bottom w:val="none" w:sz="0" w:space="0" w:color="auto"/>
        <w:right w:val="none" w:sz="0" w:space="0" w:color="auto"/>
      </w:divBdr>
      <w:divsChild>
        <w:div w:id="909920330">
          <w:marLeft w:val="0"/>
          <w:marRight w:val="0"/>
          <w:marTop w:val="0"/>
          <w:marBottom w:val="0"/>
          <w:divBdr>
            <w:top w:val="none" w:sz="0" w:space="0" w:color="auto"/>
            <w:left w:val="none" w:sz="0" w:space="0" w:color="auto"/>
            <w:bottom w:val="none" w:sz="0" w:space="0" w:color="auto"/>
            <w:right w:val="none" w:sz="0" w:space="0" w:color="auto"/>
          </w:divBdr>
          <w:divsChild>
            <w:div w:id="1560825032">
              <w:marLeft w:val="0"/>
              <w:marRight w:val="0"/>
              <w:marTop w:val="0"/>
              <w:marBottom w:val="0"/>
              <w:divBdr>
                <w:top w:val="none" w:sz="0" w:space="0" w:color="auto"/>
                <w:left w:val="none" w:sz="0" w:space="0" w:color="auto"/>
                <w:bottom w:val="none" w:sz="0" w:space="0" w:color="auto"/>
                <w:right w:val="none" w:sz="0" w:space="0" w:color="auto"/>
              </w:divBdr>
              <w:divsChild>
                <w:div w:id="2140686710">
                  <w:marLeft w:val="0"/>
                  <w:marRight w:val="0"/>
                  <w:marTop w:val="0"/>
                  <w:marBottom w:val="0"/>
                  <w:divBdr>
                    <w:top w:val="none" w:sz="0" w:space="0" w:color="auto"/>
                    <w:left w:val="none" w:sz="0" w:space="0" w:color="auto"/>
                    <w:bottom w:val="none" w:sz="0" w:space="0" w:color="auto"/>
                    <w:right w:val="none" w:sz="0" w:space="0" w:color="auto"/>
                  </w:divBdr>
                  <w:divsChild>
                    <w:div w:id="1799185014">
                      <w:marLeft w:val="0"/>
                      <w:marRight w:val="0"/>
                      <w:marTop w:val="0"/>
                      <w:marBottom w:val="0"/>
                      <w:divBdr>
                        <w:top w:val="none" w:sz="0" w:space="0" w:color="auto"/>
                        <w:left w:val="none" w:sz="0" w:space="0" w:color="auto"/>
                        <w:bottom w:val="none" w:sz="0" w:space="0" w:color="auto"/>
                        <w:right w:val="none" w:sz="0" w:space="0" w:color="auto"/>
                      </w:divBdr>
                      <w:divsChild>
                        <w:div w:id="1643347766">
                          <w:marLeft w:val="0"/>
                          <w:marRight w:val="0"/>
                          <w:marTop w:val="0"/>
                          <w:marBottom w:val="0"/>
                          <w:divBdr>
                            <w:top w:val="none" w:sz="0" w:space="0" w:color="auto"/>
                            <w:left w:val="none" w:sz="0" w:space="0" w:color="auto"/>
                            <w:bottom w:val="none" w:sz="0" w:space="0" w:color="auto"/>
                            <w:right w:val="none" w:sz="0" w:space="0" w:color="auto"/>
                          </w:divBdr>
                          <w:divsChild>
                            <w:div w:id="1092241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3544631">
      <w:bodyDiv w:val="1"/>
      <w:marLeft w:val="0"/>
      <w:marRight w:val="0"/>
      <w:marTop w:val="0"/>
      <w:marBottom w:val="0"/>
      <w:divBdr>
        <w:top w:val="none" w:sz="0" w:space="0" w:color="auto"/>
        <w:left w:val="none" w:sz="0" w:space="0" w:color="auto"/>
        <w:bottom w:val="none" w:sz="0" w:space="0" w:color="auto"/>
        <w:right w:val="none" w:sz="0" w:space="0" w:color="auto"/>
      </w:divBdr>
    </w:div>
    <w:div w:id="1842231117">
      <w:bodyDiv w:val="1"/>
      <w:marLeft w:val="0"/>
      <w:marRight w:val="0"/>
      <w:marTop w:val="0"/>
      <w:marBottom w:val="0"/>
      <w:divBdr>
        <w:top w:val="none" w:sz="0" w:space="0" w:color="auto"/>
        <w:left w:val="none" w:sz="0" w:space="0" w:color="auto"/>
        <w:bottom w:val="none" w:sz="0" w:space="0" w:color="auto"/>
        <w:right w:val="none" w:sz="0" w:space="0" w:color="auto"/>
      </w:divBdr>
    </w:div>
    <w:div w:id="1845440041">
      <w:bodyDiv w:val="1"/>
      <w:marLeft w:val="0"/>
      <w:marRight w:val="0"/>
      <w:marTop w:val="0"/>
      <w:marBottom w:val="0"/>
      <w:divBdr>
        <w:top w:val="none" w:sz="0" w:space="0" w:color="auto"/>
        <w:left w:val="none" w:sz="0" w:space="0" w:color="auto"/>
        <w:bottom w:val="none" w:sz="0" w:space="0" w:color="auto"/>
        <w:right w:val="none" w:sz="0" w:space="0" w:color="auto"/>
      </w:divBdr>
    </w:div>
    <w:div w:id="1883251482">
      <w:bodyDiv w:val="1"/>
      <w:marLeft w:val="0"/>
      <w:marRight w:val="0"/>
      <w:marTop w:val="0"/>
      <w:marBottom w:val="0"/>
      <w:divBdr>
        <w:top w:val="none" w:sz="0" w:space="0" w:color="auto"/>
        <w:left w:val="none" w:sz="0" w:space="0" w:color="auto"/>
        <w:bottom w:val="none" w:sz="0" w:space="0" w:color="auto"/>
        <w:right w:val="none" w:sz="0" w:space="0" w:color="auto"/>
      </w:divBdr>
    </w:div>
    <w:div w:id="1894197195">
      <w:bodyDiv w:val="1"/>
      <w:marLeft w:val="0"/>
      <w:marRight w:val="0"/>
      <w:marTop w:val="0"/>
      <w:marBottom w:val="0"/>
      <w:divBdr>
        <w:top w:val="none" w:sz="0" w:space="0" w:color="auto"/>
        <w:left w:val="none" w:sz="0" w:space="0" w:color="auto"/>
        <w:bottom w:val="none" w:sz="0" w:space="0" w:color="auto"/>
        <w:right w:val="none" w:sz="0" w:space="0" w:color="auto"/>
      </w:divBdr>
    </w:div>
    <w:div w:id="1903758204">
      <w:bodyDiv w:val="1"/>
      <w:marLeft w:val="0"/>
      <w:marRight w:val="0"/>
      <w:marTop w:val="0"/>
      <w:marBottom w:val="0"/>
      <w:divBdr>
        <w:top w:val="none" w:sz="0" w:space="0" w:color="auto"/>
        <w:left w:val="none" w:sz="0" w:space="0" w:color="auto"/>
        <w:bottom w:val="none" w:sz="0" w:space="0" w:color="auto"/>
        <w:right w:val="none" w:sz="0" w:space="0" w:color="auto"/>
      </w:divBdr>
    </w:div>
    <w:div w:id="1999261004">
      <w:bodyDiv w:val="1"/>
      <w:marLeft w:val="0"/>
      <w:marRight w:val="0"/>
      <w:marTop w:val="0"/>
      <w:marBottom w:val="0"/>
      <w:divBdr>
        <w:top w:val="none" w:sz="0" w:space="0" w:color="auto"/>
        <w:left w:val="none" w:sz="0" w:space="0" w:color="auto"/>
        <w:bottom w:val="none" w:sz="0" w:space="0" w:color="auto"/>
        <w:right w:val="none" w:sz="0" w:space="0" w:color="auto"/>
      </w:divBdr>
    </w:div>
    <w:div w:id="2011251076">
      <w:bodyDiv w:val="1"/>
      <w:marLeft w:val="0"/>
      <w:marRight w:val="0"/>
      <w:marTop w:val="0"/>
      <w:marBottom w:val="0"/>
      <w:divBdr>
        <w:top w:val="none" w:sz="0" w:space="0" w:color="auto"/>
        <w:left w:val="none" w:sz="0" w:space="0" w:color="auto"/>
        <w:bottom w:val="none" w:sz="0" w:space="0" w:color="auto"/>
        <w:right w:val="none" w:sz="0" w:space="0" w:color="auto"/>
      </w:divBdr>
    </w:div>
    <w:div w:id="2109617465">
      <w:bodyDiv w:val="1"/>
      <w:marLeft w:val="0"/>
      <w:marRight w:val="0"/>
      <w:marTop w:val="0"/>
      <w:marBottom w:val="0"/>
      <w:divBdr>
        <w:top w:val="none" w:sz="0" w:space="0" w:color="auto"/>
        <w:left w:val="none" w:sz="0" w:space="0" w:color="auto"/>
        <w:bottom w:val="none" w:sz="0" w:space="0" w:color="auto"/>
        <w:right w:val="none" w:sz="0" w:space="0" w:color="auto"/>
      </w:divBdr>
    </w:div>
    <w:div w:id="2128348713">
      <w:bodyDiv w:val="1"/>
      <w:marLeft w:val="0"/>
      <w:marRight w:val="0"/>
      <w:marTop w:val="0"/>
      <w:marBottom w:val="0"/>
      <w:divBdr>
        <w:top w:val="none" w:sz="0" w:space="0" w:color="auto"/>
        <w:left w:val="none" w:sz="0" w:space="0" w:color="auto"/>
        <w:bottom w:val="none" w:sz="0" w:space="0" w:color="auto"/>
        <w:right w:val="none" w:sz="0" w:space="0" w:color="auto"/>
      </w:divBdr>
    </w:div>
    <w:div w:id="2128814295">
      <w:bodyDiv w:val="1"/>
      <w:marLeft w:val="0"/>
      <w:marRight w:val="0"/>
      <w:marTop w:val="0"/>
      <w:marBottom w:val="0"/>
      <w:divBdr>
        <w:top w:val="none" w:sz="0" w:space="0" w:color="auto"/>
        <w:left w:val="none" w:sz="0" w:space="0" w:color="auto"/>
        <w:bottom w:val="none" w:sz="0" w:space="0" w:color="auto"/>
        <w:right w:val="none" w:sz="0" w:space="0" w:color="auto"/>
      </w:divBdr>
    </w:div>
    <w:div w:id="2132749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zak.kr-vysocina.cz/profile_display_111.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xc4.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A18916-5439-4CD6-A209-4C50A2AF0D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1737</TotalTime>
  <Pages>11</Pages>
  <Words>3967</Words>
  <Characters>24831</Characters>
  <Application>Microsoft Office Word</Application>
  <DocSecurity>0</DocSecurity>
  <Lines>206</Lines>
  <Paragraphs>57</Paragraphs>
  <ScaleCrop>false</ScaleCrop>
  <HeadingPairs>
    <vt:vector size="2" baseType="variant">
      <vt:variant>
        <vt:lpstr>Název</vt:lpstr>
      </vt:variant>
      <vt:variant>
        <vt:i4>1</vt:i4>
      </vt:variant>
    </vt:vector>
  </HeadingPairs>
  <TitlesOfParts>
    <vt:vector size="1" baseType="lpstr">
      <vt:lpstr>Správa a údržba silnic Jihlava</vt:lpstr>
    </vt:vector>
  </TitlesOfParts>
  <Company>Krajský úřad Kraje Vysočina</Company>
  <LinksUpToDate>false</LinksUpToDate>
  <CharactersWithSpaces>28741</CharactersWithSpaces>
  <SharedDoc>false</SharedDoc>
  <HLinks>
    <vt:vector size="12" baseType="variant">
      <vt:variant>
        <vt:i4>2097152</vt:i4>
      </vt:variant>
      <vt:variant>
        <vt:i4>3</vt:i4>
      </vt:variant>
      <vt:variant>
        <vt:i4>0</vt:i4>
      </vt:variant>
      <vt:variant>
        <vt:i4>5</vt:i4>
      </vt:variant>
      <vt:variant>
        <vt:lpwstr>mailto:valenta.l@kr-vysocina.cz</vt:lpwstr>
      </vt:variant>
      <vt:variant>
        <vt:lpwstr/>
      </vt:variant>
      <vt:variant>
        <vt:i4>1245264</vt:i4>
      </vt:variant>
      <vt:variant>
        <vt:i4>0</vt:i4>
      </vt:variant>
      <vt:variant>
        <vt:i4>0</vt:i4>
      </vt:variant>
      <vt:variant>
        <vt:i4>5</vt:i4>
      </vt:variant>
      <vt:variant>
        <vt:lpwstr>https://ezak.kr-vysocina.cz/profile_display_111.html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Správa a údržba silnic Jihlava</dc:title>
  <dc:creator>Plašil</dc:creator>
  <cp:lastModifiedBy>Procházková Lenka Bc.</cp:lastModifiedBy>
  <cp:revision>62</cp:revision>
  <cp:lastPrinted>2018-11-13T08:16:00Z</cp:lastPrinted>
  <dcterms:created xsi:type="dcterms:W3CDTF">2023-05-24T15:47:00Z</dcterms:created>
  <dcterms:modified xsi:type="dcterms:W3CDTF">2023-08-02T11:03:00Z</dcterms:modified>
</cp:coreProperties>
</file>